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5CDA4" w14:textId="347B12A3" w:rsidR="00070B8E" w:rsidRDefault="00661177" w:rsidP="00BB40D6">
      <w:pPr>
        <w:ind w:left="69"/>
        <w:jc w:val="right"/>
        <w:rPr>
          <w:rFonts w:ascii="ＭＳ 明朝" w:hAnsi="ＭＳ 明朝" w:cstheme="minorBidi"/>
          <w:sz w:val="24"/>
        </w:rPr>
      </w:pPr>
      <w:r w:rsidRPr="00C87E89">
        <w:rPr>
          <w:rFonts w:ascii="ＭＳ 明朝" w:hAnsi="ＭＳ 明朝" w:cstheme="minorBidi" w:hint="eastAsia"/>
          <w:sz w:val="24"/>
        </w:rPr>
        <w:t>（</w:t>
      </w:r>
      <w:r w:rsidR="00070B8E" w:rsidRPr="00C87E89">
        <w:rPr>
          <w:rFonts w:ascii="ＭＳ 明朝" w:hAnsi="ＭＳ 明朝" w:cstheme="minorBidi" w:hint="eastAsia"/>
          <w:sz w:val="24"/>
        </w:rPr>
        <w:t>様式</w:t>
      </w:r>
      <w:r w:rsidR="00382867" w:rsidRPr="00C87E89">
        <w:rPr>
          <w:rFonts w:ascii="ＭＳ 明朝" w:hAnsi="ＭＳ 明朝" w:cstheme="minorBidi" w:hint="eastAsia"/>
          <w:sz w:val="24"/>
        </w:rPr>
        <w:t>第</w:t>
      </w:r>
      <w:r w:rsidR="00A220CD">
        <w:rPr>
          <w:rFonts w:ascii="ＭＳ 明朝" w:hAnsi="ＭＳ 明朝" w:cstheme="minorBidi" w:hint="eastAsia"/>
          <w:sz w:val="24"/>
        </w:rPr>
        <w:t>３</w:t>
      </w:r>
      <w:r w:rsidR="00382867" w:rsidRPr="00C87E89">
        <w:rPr>
          <w:rFonts w:ascii="ＭＳ 明朝" w:hAnsi="ＭＳ 明朝" w:cstheme="minorBidi" w:hint="eastAsia"/>
          <w:sz w:val="24"/>
        </w:rPr>
        <w:t>号</w:t>
      </w:r>
      <w:r w:rsidRPr="00C87E89">
        <w:rPr>
          <w:rFonts w:ascii="ＭＳ 明朝" w:hAnsi="ＭＳ 明朝" w:cstheme="minorBidi" w:hint="eastAsia"/>
          <w:sz w:val="24"/>
        </w:rPr>
        <w:t>）</w:t>
      </w:r>
    </w:p>
    <w:p w14:paraId="03C14459" w14:textId="55F13701" w:rsidR="006E222F" w:rsidRDefault="006E222F" w:rsidP="006E222F">
      <w:pPr>
        <w:wordWrap w:val="0"/>
        <w:ind w:left="69"/>
        <w:jc w:val="right"/>
        <w:rPr>
          <w:rFonts w:ascii="ＭＳ 明朝" w:hAnsi="ＭＳ 明朝" w:cstheme="minorBidi"/>
          <w:sz w:val="24"/>
        </w:rPr>
      </w:pPr>
      <w:r>
        <w:rPr>
          <w:rFonts w:ascii="ＭＳ 明朝" w:hAnsi="ＭＳ 明朝" w:cstheme="minorBidi" w:hint="eastAsia"/>
          <w:sz w:val="24"/>
        </w:rPr>
        <w:t>令和　　年　　月　　日</w:t>
      </w:r>
    </w:p>
    <w:p w14:paraId="21D812E2" w14:textId="77777777" w:rsidR="006E222F" w:rsidRPr="00C87E89" w:rsidRDefault="006E222F" w:rsidP="006E222F">
      <w:pPr>
        <w:ind w:left="69"/>
        <w:jc w:val="right"/>
        <w:rPr>
          <w:rFonts w:ascii="ＭＳ 明朝" w:hAnsi="ＭＳ 明朝" w:cstheme="minorBidi"/>
          <w:sz w:val="24"/>
        </w:rPr>
      </w:pPr>
    </w:p>
    <w:p w14:paraId="1B1ED616" w14:textId="06E01FE5" w:rsidR="00070B8E" w:rsidRPr="00C87E89" w:rsidRDefault="006E222F" w:rsidP="00070B8E">
      <w:pPr>
        <w:ind w:left="69"/>
        <w:rPr>
          <w:rFonts w:ascii="ＭＳ 明朝" w:hAnsi="ＭＳ 明朝" w:cstheme="minorBidi"/>
          <w:sz w:val="24"/>
        </w:rPr>
      </w:pPr>
      <w:r>
        <w:rPr>
          <w:rFonts w:ascii="ＭＳ 明朝" w:hAnsi="ＭＳ 明朝" w:cstheme="minorBidi" w:hint="eastAsia"/>
          <w:sz w:val="24"/>
        </w:rPr>
        <w:t>土庄町長　殿</w:t>
      </w:r>
    </w:p>
    <w:p w14:paraId="0907C4BD" w14:textId="533F02C1" w:rsidR="00070B8E" w:rsidRPr="00070B8E" w:rsidRDefault="006E222F" w:rsidP="00070B8E">
      <w:pPr>
        <w:ind w:left="69"/>
        <w:jc w:val="center"/>
        <w:rPr>
          <w:rFonts w:ascii="ＭＳ 明朝" w:hAnsi="ＭＳ 明朝" w:cstheme="minorBidi"/>
          <w:b/>
          <w:sz w:val="28"/>
        </w:rPr>
      </w:pPr>
      <w:r>
        <w:rPr>
          <w:rFonts w:ascii="ＭＳ 明朝" w:hAnsi="ＭＳ 明朝" w:cstheme="minorBidi" w:hint="eastAsia"/>
          <w:b/>
          <w:sz w:val="28"/>
        </w:rPr>
        <w:t>誓　約　書</w:t>
      </w:r>
    </w:p>
    <w:p w14:paraId="2C410F71" w14:textId="77777777" w:rsidR="006E222F" w:rsidRPr="006E222F" w:rsidRDefault="006E222F" w:rsidP="006E222F">
      <w:pPr>
        <w:ind w:left="69"/>
        <w:rPr>
          <w:rFonts w:ascii="ＭＳ 明朝" w:hAnsi="ＭＳ 明朝" w:cstheme="minorBidi"/>
          <w:sz w:val="24"/>
        </w:rPr>
      </w:pPr>
    </w:p>
    <w:p w14:paraId="7A77BD26" w14:textId="533B7D41" w:rsidR="006E222F" w:rsidRPr="006E222F" w:rsidRDefault="006E222F" w:rsidP="00A220CD">
      <w:pPr>
        <w:ind w:firstLineChars="1600" w:firstLine="3840"/>
        <w:rPr>
          <w:rFonts w:ascii="ＭＳ 明朝" w:hAnsi="ＭＳ 明朝" w:cstheme="minorBidi"/>
          <w:sz w:val="24"/>
        </w:rPr>
      </w:pPr>
      <w:r w:rsidRPr="006E222F">
        <w:rPr>
          <w:rFonts w:ascii="ＭＳ 明朝" w:hAnsi="ＭＳ 明朝" w:cstheme="minorBidi" w:hint="eastAsia"/>
          <w:sz w:val="24"/>
        </w:rPr>
        <w:t>所在地</w:t>
      </w:r>
    </w:p>
    <w:p w14:paraId="5DB4384F" w14:textId="71A48C4D" w:rsidR="006E222F" w:rsidRPr="006E222F" w:rsidRDefault="006E222F" w:rsidP="00A220CD">
      <w:pPr>
        <w:ind w:firstLineChars="1600" w:firstLine="3840"/>
        <w:rPr>
          <w:rFonts w:ascii="ＭＳ 明朝" w:hAnsi="ＭＳ 明朝" w:cstheme="minorBidi"/>
          <w:sz w:val="24"/>
        </w:rPr>
      </w:pPr>
      <w:r w:rsidRPr="006E222F">
        <w:rPr>
          <w:rFonts w:ascii="ＭＳ 明朝" w:hAnsi="ＭＳ 明朝" w:cstheme="minorBidi" w:hint="eastAsia"/>
          <w:sz w:val="24"/>
        </w:rPr>
        <w:t>称号又名称</w:t>
      </w:r>
    </w:p>
    <w:p w14:paraId="50A758E7" w14:textId="26AF15CF" w:rsidR="006E222F" w:rsidRPr="006E222F" w:rsidRDefault="006E222F" w:rsidP="00A220CD">
      <w:pPr>
        <w:ind w:firstLineChars="1600" w:firstLine="3840"/>
        <w:rPr>
          <w:rFonts w:ascii="ＭＳ 明朝" w:hAnsi="ＭＳ 明朝" w:cstheme="minorBidi"/>
          <w:sz w:val="24"/>
        </w:rPr>
      </w:pPr>
      <w:r w:rsidRPr="006E222F">
        <w:rPr>
          <w:rFonts w:ascii="ＭＳ 明朝" w:hAnsi="ＭＳ 明朝" w:cstheme="minorBidi" w:hint="eastAsia"/>
          <w:sz w:val="24"/>
        </w:rPr>
        <w:t>代表者職氏名</w:t>
      </w:r>
      <w:r w:rsidR="00840B1A">
        <w:rPr>
          <w:rFonts w:ascii="ＭＳ 明朝" w:hAnsi="ＭＳ 明朝" w:cstheme="minorBidi" w:hint="eastAsia"/>
          <w:sz w:val="24"/>
        </w:rPr>
        <w:t xml:space="preserve">　　　　　　　　　　　　　</w:t>
      </w:r>
    </w:p>
    <w:p w14:paraId="2AE7D5BC" w14:textId="1AFF45DF" w:rsidR="006E222F" w:rsidRPr="006E222F" w:rsidRDefault="006E222F" w:rsidP="00070B8E">
      <w:pPr>
        <w:ind w:left="69"/>
        <w:rPr>
          <w:rFonts w:ascii="ＭＳ 明朝" w:hAnsi="ＭＳ 明朝" w:cstheme="minorBidi"/>
          <w:sz w:val="24"/>
        </w:rPr>
      </w:pPr>
    </w:p>
    <w:p w14:paraId="16F9D707" w14:textId="1983917A" w:rsidR="00070B8E" w:rsidRPr="006E222F" w:rsidRDefault="00D41C35" w:rsidP="00070B8E">
      <w:pPr>
        <w:ind w:left="69"/>
        <w:rPr>
          <w:rFonts w:ascii="ＭＳ 明朝" w:hAnsi="ＭＳ 明朝" w:cstheme="minorBidi"/>
          <w:sz w:val="24"/>
        </w:rPr>
      </w:pPr>
      <w:r w:rsidRPr="006E222F">
        <w:rPr>
          <w:rFonts w:ascii="ＭＳ 明朝" w:hAnsi="ＭＳ 明朝" w:cstheme="minorBidi" w:hint="eastAsia"/>
          <w:sz w:val="24"/>
        </w:rPr>
        <w:t xml:space="preserve">　</w:t>
      </w:r>
      <w:r w:rsidR="006E222F" w:rsidRPr="006E222F">
        <w:rPr>
          <w:rFonts w:ascii="ＭＳ 明朝" w:hAnsi="ＭＳ 明朝" w:cstheme="minorBidi" w:hint="eastAsia"/>
          <w:sz w:val="24"/>
        </w:rPr>
        <w:t>当法人は、</w:t>
      </w:r>
      <w:r w:rsidR="000A5AE3">
        <w:rPr>
          <w:rFonts w:ascii="ＭＳ 明朝" w:hAnsi="ＭＳ 明朝" w:cstheme="minorBidi" w:hint="eastAsia"/>
          <w:sz w:val="24"/>
        </w:rPr>
        <w:t>まちなか道の駅</w:t>
      </w:r>
      <w:r w:rsidR="000242A7" w:rsidRPr="000242A7">
        <w:rPr>
          <w:rFonts w:ascii="ＭＳ 明朝" w:hAnsi="ＭＳ 明朝" w:cstheme="minorBidi" w:hint="eastAsia"/>
          <w:sz w:val="24"/>
        </w:rPr>
        <w:t>による地域活性化のための基盤整備検討調査業務委託</w:t>
      </w:r>
      <w:r w:rsidR="006E222F" w:rsidRPr="006E222F">
        <w:rPr>
          <w:rFonts w:ascii="ＭＳ 明朝" w:hAnsi="ＭＳ 明朝" w:cstheme="minorBidi" w:hint="eastAsia"/>
          <w:sz w:val="24"/>
        </w:rPr>
        <w:t>提案公募要領の応募資格を満たしていることを誓います。</w:t>
      </w:r>
    </w:p>
    <w:p w14:paraId="32A55F33" w14:textId="6F3CD022" w:rsidR="006E222F" w:rsidRPr="000A5AE3" w:rsidRDefault="006E222F" w:rsidP="00070B8E">
      <w:pPr>
        <w:ind w:left="69"/>
        <w:rPr>
          <w:rFonts w:ascii="ＭＳ 明朝" w:hAnsi="ＭＳ 明朝" w:cstheme="minorBidi"/>
          <w:sz w:val="24"/>
        </w:rPr>
      </w:pPr>
    </w:p>
    <w:p w14:paraId="16CE203F" w14:textId="77777777" w:rsidR="00276C7D" w:rsidRDefault="00276C7D" w:rsidP="00276C7D">
      <w:pPr>
        <w:ind w:left="69" w:right="960"/>
        <w:jc w:val="both"/>
        <w:rPr>
          <w:rFonts w:ascii="ＭＳ 明朝" w:hAnsi="ＭＳ 明朝" w:cstheme="minorBidi"/>
          <w:sz w:val="24"/>
        </w:rPr>
      </w:pPr>
      <w:r>
        <w:rPr>
          <w:rFonts w:ascii="ＭＳ 明朝" w:hAnsi="ＭＳ 明朝" w:cstheme="minorBidi" w:hint="eastAsia"/>
          <w:sz w:val="24"/>
        </w:rPr>
        <w:t>１　応募資格</w:t>
      </w:r>
    </w:p>
    <w:p w14:paraId="5AABA79D" w14:textId="11B639A5" w:rsidR="00DA59EA" w:rsidRPr="00276C7D" w:rsidRDefault="006E222F" w:rsidP="00276C7D">
      <w:pPr>
        <w:ind w:left="69" w:right="960" w:firstLineChars="100" w:firstLine="240"/>
        <w:jc w:val="both"/>
        <w:rPr>
          <w:rFonts w:ascii="ＭＳ 明朝" w:hAnsi="ＭＳ 明朝" w:cstheme="minorBidi"/>
          <w:sz w:val="24"/>
        </w:rPr>
      </w:pPr>
      <w:r w:rsidRPr="006E222F">
        <w:rPr>
          <w:rFonts w:ascii="ＭＳ 明朝" w:hAnsi="ＭＳ 明朝" w:hint="eastAsia"/>
          <w:sz w:val="24"/>
        </w:rPr>
        <w:t>企画提案者として必要な参加資格は次のとおりとする。</w:t>
      </w:r>
    </w:p>
    <w:p w14:paraId="5ABC0349" w14:textId="77777777" w:rsidR="00276C7D" w:rsidRPr="00276C7D" w:rsidRDefault="00276C7D" w:rsidP="00276C7D">
      <w:pPr>
        <w:rPr>
          <w:rFonts w:asciiTheme="minorEastAsia" w:hAnsiTheme="minorEastAsia"/>
          <w:sz w:val="24"/>
        </w:rPr>
      </w:pPr>
      <w:r w:rsidRPr="00276C7D">
        <w:rPr>
          <w:rFonts w:asciiTheme="minorEastAsia" w:hAnsiTheme="minorEastAsia" w:hint="eastAsia"/>
          <w:sz w:val="24"/>
        </w:rPr>
        <w:t>（１）単体企業及び共同企業体構成員に共通する参加要件</w:t>
      </w:r>
    </w:p>
    <w:p w14:paraId="79D6F6C9" w14:textId="77777777" w:rsidR="00276C7D" w:rsidRPr="00276C7D" w:rsidRDefault="00276C7D" w:rsidP="00276C7D">
      <w:pPr>
        <w:ind w:left="283" w:hangingChars="118" w:hanging="283"/>
        <w:rPr>
          <w:rFonts w:asciiTheme="minorEastAsia" w:hAnsiTheme="minorEastAsia"/>
          <w:sz w:val="24"/>
        </w:rPr>
      </w:pPr>
      <w:r w:rsidRPr="00276C7D">
        <w:rPr>
          <w:rFonts w:asciiTheme="minorEastAsia" w:hAnsiTheme="minorEastAsia" w:hint="eastAsia"/>
          <w:sz w:val="24"/>
        </w:rPr>
        <w:t xml:space="preserve">　　単体企業及び共同企業体構成員にあっては、次に掲げる要件をすべて満たす者であること。</w:t>
      </w:r>
    </w:p>
    <w:p w14:paraId="46C6731B" w14:textId="77777777" w:rsidR="00276C7D" w:rsidRPr="00276C7D" w:rsidRDefault="00276C7D" w:rsidP="00276C7D">
      <w:pPr>
        <w:ind w:leftChars="100" w:left="618" w:hangingChars="170" w:hanging="408"/>
        <w:rPr>
          <w:rFonts w:asciiTheme="minorEastAsia" w:hAnsiTheme="minorEastAsia"/>
          <w:sz w:val="24"/>
        </w:rPr>
      </w:pPr>
      <w:r w:rsidRPr="00276C7D">
        <w:rPr>
          <w:rFonts w:asciiTheme="minorEastAsia" w:hAnsiTheme="minorEastAsia" w:hint="eastAsia"/>
          <w:sz w:val="24"/>
        </w:rPr>
        <w:t>（ⅰ</w:t>
      </w:r>
      <w:r w:rsidRPr="00276C7D">
        <w:rPr>
          <w:rFonts w:asciiTheme="minorEastAsia" w:hAnsiTheme="minorEastAsia"/>
          <w:sz w:val="24"/>
        </w:rPr>
        <w:t>）</w:t>
      </w:r>
      <w:r w:rsidRPr="00276C7D">
        <w:rPr>
          <w:rFonts w:asciiTheme="minorEastAsia" w:hAnsiTheme="minorEastAsia" w:hint="eastAsia"/>
          <w:sz w:val="24"/>
        </w:rPr>
        <w:t>本業務の仕様書の内容を適切かつ確実に実行できる十分な事業規模及び安定的な経営基盤を有するこ</w:t>
      </w:r>
      <w:bookmarkStart w:id="0" w:name="_GoBack"/>
      <w:bookmarkEnd w:id="0"/>
      <w:r w:rsidRPr="00276C7D">
        <w:rPr>
          <w:rFonts w:asciiTheme="minorEastAsia" w:hAnsiTheme="minorEastAsia" w:hint="eastAsia"/>
          <w:sz w:val="24"/>
        </w:rPr>
        <w:t>と。</w:t>
      </w:r>
    </w:p>
    <w:p w14:paraId="463AB6D6" w14:textId="77777777" w:rsidR="00276C7D" w:rsidRPr="00276C7D" w:rsidRDefault="00276C7D" w:rsidP="00FE34E2">
      <w:pPr>
        <w:spacing w:line="400" w:lineRule="exact"/>
        <w:ind w:leftChars="100" w:left="618" w:hangingChars="170" w:hanging="408"/>
        <w:rPr>
          <w:rFonts w:asciiTheme="minorEastAsia" w:hAnsiTheme="minorEastAsia"/>
          <w:sz w:val="24"/>
        </w:rPr>
      </w:pPr>
      <w:r w:rsidRPr="00276C7D">
        <w:rPr>
          <w:rFonts w:asciiTheme="minorEastAsia" w:hAnsiTheme="minorEastAsia" w:hint="eastAsia"/>
          <w:sz w:val="24"/>
        </w:rPr>
        <w:t>（ⅱ）参加表明書提出期限日から契約締結日までの間に、土庄町建設工事指名停止等措置要領（</w:t>
      </w:r>
      <w:r w:rsidRPr="002745BB">
        <w:rPr>
          <w:rFonts w:asciiTheme="minorEastAsia" w:hAnsiTheme="minorEastAsia" w:hint="eastAsia"/>
          <w:sz w:val="24"/>
        </w:rPr>
        <w:t>平成７年土庄町告示第</w:t>
      </w:r>
      <w:r w:rsidRPr="002745BB">
        <w:rPr>
          <w:rFonts w:asciiTheme="minorEastAsia" w:hAnsiTheme="minorEastAsia" w:hint="eastAsia"/>
          <w:sz w:val="24"/>
        </w:rPr>
        <w:t>1</w:t>
      </w:r>
      <w:r w:rsidRPr="002745BB">
        <w:rPr>
          <w:rFonts w:asciiTheme="minorEastAsia" w:hAnsiTheme="minorEastAsia" w:hint="eastAsia"/>
          <w:sz w:val="24"/>
        </w:rPr>
        <w:t>号）</w:t>
      </w:r>
      <w:r w:rsidRPr="00276C7D">
        <w:rPr>
          <w:rFonts w:asciiTheme="minorEastAsia" w:hAnsiTheme="minorEastAsia" w:hint="eastAsia"/>
          <w:sz w:val="24"/>
        </w:rPr>
        <w:t>による指名停止期間中の者でないこと。</w:t>
      </w:r>
    </w:p>
    <w:p w14:paraId="55851C63" w14:textId="77777777" w:rsidR="00276C7D" w:rsidRPr="00276C7D" w:rsidRDefault="00276C7D" w:rsidP="00276C7D">
      <w:pPr>
        <w:ind w:leftChars="100" w:left="618" w:hangingChars="170" w:hanging="408"/>
        <w:rPr>
          <w:rFonts w:asciiTheme="minorEastAsia" w:hAnsiTheme="minorEastAsia"/>
          <w:sz w:val="24"/>
        </w:rPr>
      </w:pPr>
      <w:r w:rsidRPr="00276C7D">
        <w:rPr>
          <w:rFonts w:asciiTheme="minorEastAsia" w:hAnsiTheme="minorEastAsia" w:hint="eastAsia"/>
          <w:sz w:val="24"/>
        </w:rPr>
        <w:t>（ⅲ）地方自治法施行令（昭和２２年政令第１６号）第１６７条の４第１項各号のいずれにも該当していないこと。</w:t>
      </w:r>
    </w:p>
    <w:p w14:paraId="6E9EEA56" w14:textId="77777777" w:rsidR="00276C7D" w:rsidRPr="00276C7D" w:rsidRDefault="00276C7D" w:rsidP="00276C7D">
      <w:pPr>
        <w:ind w:leftChars="100" w:left="618" w:hangingChars="170" w:hanging="408"/>
        <w:rPr>
          <w:rFonts w:asciiTheme="minorEastAsia" w:hAnsiTheme="minorEastAsia"/>
          <w:sz w:val="24"/>
        </w:rPr>
      </w:pPr>
      <w:r w:rsidRPr="00276C7D">
        <w:rPr>
          <w:rFonts w:asciiTheme="minorEastAsia" w:hAnsiTheme="minorEastAsia" w:hint="eastAsia"/>
          <w:sz w:val="24"/>
        </w:rPr>
        <w:t>（ⅳ）会社更生法（平成１４年法律第１５４号）に基づき、更生手続開始の申し立てがなされている又は民事再生法（平成１１年法律第２２５号）に基づき、再生手続開始の申し立てがなされている等、経営状態が著しく不健全であると認められないこと。</w:t>
      </w:r>
    </w:p>
    <w:p w14:paraId="6190E66B" w14:textId="77777777" w:rsidR="00276C7D" w:rsidRPr="00276C7D" w:rsidRDefault="00276C7D" w:rsidP="00276C7D">
      <w:pPr>
        <w:ind w:leftChars="100" w:left="618" w:hangingChars="170" w:hanging="408"/>
        <w:rPr>
          <w:rFonts w:asciiTheme="minorEastAsia" w:hAnsiTheme="minorEastAsia"/>
          <w:sz w:val="24"/>
        </w:rPr>
      </w:pPr>
      <w:r w:rsidRPr="00276C7D">
        <w:rPr>
          <w:rFonts w:asciiTheme="minorEastAsia" w:hAnsiTheme="minorEastAsia" w:hint="eastAsia"/>
          <w:sz w:val="24"/>
        </w:rPr>
        <w:t>（ⅴ）国、香川県及び土庄町税の滞納がないこと。</w:t>
      </w:r>
    </w:p>
    <w:p w14:paraId="0EE47668" w14:textId="77777777" w:rsidR="00276C7D" w:rsidRPr="00276C7D" w:rsidRDefault="00276C7D" w:rsidP="00276C7D">
      <w:pPr>
        <w:ind w:leftChars="100" w:left="618" w:hangingChars="170" w:hanging="408"/>
        <w:rPr>
          <w:rFonts w:asciiTheme="minorEastAsia" w:hAnsiTheme="minorEastAsia"/>
          <w:sz w:val="24"/>
        </w:rPr>
      </w:pPr>
      <w:r w:rsidRPr="00276C7D">
        <w:rPr>
          <w:rFonts w:asciiTheme="minorEastAsia" w:hAnsiTheme="minorEastAsia" w:hint="eastAsia"/>
          <w:sz w:val="24"/>
        </w:rPr>
        <w:t>（ⅵ）暴力団員による不当な行為の防止等に関する法律（平成３年法律第７７号）第３２条第１項各号に掲げる者でないこと。</w:t>
      </w:r>
    </w:p>
    <w:p w14:paraId="6D9F3DF5" w14:textId="77777777" w:rsidR="00276C7D" w:rsidRPr="00276C7D" w:rsidRDefault="00276C7D" w:rsidP="00276C7D">
      <w:pPr>
        <w:rPr>
          <w:rFonts w:asciiTheme="minorEastAsia" w:hAnsiTheme="minorEastAsia"/>
          <w:sz w:val="24"/>
        </w:rPr>
      </w:pPr>
      <w:r w:rsidRPr="00276C7D">
        <w:rPr>
          <w:rFonts w:asciiTheme="minorEastAsia" w:hAnsiTheme="minorEastAsia" w:hint="eastAsia"/>
          <w:sz w:val="24"/>
        </w:rPr>
        <w:t>（２）単独企業に関する参加要件</w:t>
      </w:r>
    </w:p>
    <w:p w14:paraId="1118D977" w14:textId="77777777" w:rsidR="00276C7D" w:rsidRPr="00276C7D" w:rsidRDefault="00276C7D" w:rsidP="00276C7D">
      <w:pPr>
        <w:ind w:leftChars="100" w:left="618" w:hangingChars="170" w:hanging="408"/>
        <w:rPr>
          <w:rFonts w:asciiTheme="minorEastAsia" w:hAnsiTheme="minorEastAsia"/>
          <w:sz w:val="24"/>
        </w:rPr>
      </w:pPr>
      <w:r w:rsidRPr="00276C7D">
        <w:rPr>
          <w:rFonts w:asciiTheme="minorEastAsia" w:hAnsiTheme="minorEastAsia" w:hint="eastAsia"/>
          <w:sz w:val="24"/>
        </w:rPr>
        <w:t xml:space="preserve">　単独企業にあっては、次に掲げる要件をすべて満たす者であること。</w:t>
      </w:r>
    </w:p>
    <w:p w14:paraId="015B6EA5" w14:textId="77777777" w:rsidR="00276C7D" w:rsidRPr="00276C7D" w:rsidRDefault="00276C7D" w:rsidP="00276C7D">
      <w:pPr>
        <w:ind w:leftChars="113" w:left="563" w:hangingChars="136" w:hanging="326"/>
        <w:rPr>
          <w:rFonts w:asciiTheme="minorEastAsia" w:hAnsiTheme="minorEastAsia"/>
          <w:sz w:val="24"/>
        </w:rPr>
      </w:pPr>
      <w:r w:rsidRPr="00276C7D">
        <w:rPr>
          <w:rFonts w:asciiTheme="minorEastAsia" w:hAnsiTheme="minorEastAsia" w:hint="eastAsia"/>
          <w:sz w:val="24"/>
        </w:rPr>
        <w:t>（ⅰ）参加表明書提出日現在、香川県内に本店、支店又は営業所を有すること。</w:t>
      </w:r>
    </w:p>
    <w:p w14:paraId="2BB05D33" w14:textId="77777777" w:rsidR="00276C7D" w:rsidRPr="00276C7D" w:rsidRDefault="00276C7D" w:rsidP="00276C7D">
      <w:pPr>
        <w:ind w:left="648" w:hangingChars="270" w:hanging="648"/>
        <w:rPr>
          <w:rFonts w:asciiTheme="minorEastAsia" w:hAnsiTheme="minorEastAsia"/>
          <w:sz w:val="24"/>
        </w:rPr>
      </w:pPr>
      <w:r w:rsidRPr="00276C7D">
        <w:rPr>
          <w:rFonts w:asciiTheme="minorEastAsia" w:hAnsiTheme="minorEastAsia" w:hint="eastAsia"/>
          <w:sz w:val="24"/>
        </w:rPr>
        <w:t xml:space="preserve">　（ⅱ）国又は地方公共団体等が発注した公共施設等に係る、官民連携手法導入可能性について調査及び検討した業務の実績（元請けとして完了した過去１０年以内の実績であること。）を有すること。</w:t>
      </w:r>
    </w:p>
    <w:p w14:paraId="27F43C48" w14:textId="77777777" w:rsidR="00276C7D" w:rsidRPr="00276C7D" w:rsidRDefault="00276C7D" w:rsidP="00276C7D">
      <w:pPr>
        <w:ind w:left="648" w:hangingChars="270" w:hanging="648"/>
        <w:rPr>
          <w:rFonts w:asciiTheme="minorEastAsia" w:hAnsiTheme="minorEastAsia"/>
          <w:sz w:val="24"/>
        </w:rPr>
      </w:pPr>
      <w:r w:rsidRPr="00276C7D">
        <w:rPr>
          <w:rFonts w:asciiTheme="minorEastAsia" w:hAnsiTheme="minorEastAsia" w:hint="eastAsia"/>
          <w:sz w:val="24"/>
        </w:rPr>
        <w:lastRenderedPageBreak/>
        <w:t>（３）共同企業体に関する参加要件</w:t>
      </w:r>
    </w:p>
    <w:p w14:paraId="5FB95176" w14:textId="77777777" w:rsidR="00276C7D" w:rsidRPr="00276C7D" w:rsidRDefault="00276C7D" w:rsidP="00276C7D">
      <w:pPr>
        <w:ind w:left="648" w:hangingChars="270" w:hanging="648"/>
        <w:rPr>
          <w:rFonts w:asciiTheme="minorEastAsia" w:hAnsiTheme="minorEastAsia"/>
          <w:sz w:val="24"/>
        </w:rPr>
      </w:pPr>
      <w:r w:rsidRPr="00276C7D">
        <w:rPr>
          <w:rFonts w:asciiTheme="minorEastAsia" w:hAnsiTheme="minorEastAsia" w:hint="eastAsia"/>
          <w:sz w:val="24"/>
        </w:rPr>
        <w:t xml:space="preserve">　（ⅰ）共同企業体の代表者は、県内企業・県外企業を問わない。ただし、共同企業体の構成員の少なくとも１者は、参加表明書提出日現在、香川県内に本店を有すること。</w:t>
      </w:r>
    </w:p>
    <w:p w14:paraId="63770002" w14:textId="77777777" w:rsidR="00276C7D" w:rsidRPr="00276C7D" w:rsidRDefault="00276C7D" w:rsidP="00276C7D">
      <w:pPr>
        <w:ind w:left="648" w:hangingChars="270" w:hanging="648"/>
        <w:rPr>
          <w:rFonts w:asciiTheme="minorEastAsia" w:hAnsiTheme="minorEastAsia"/>
          <w:sz w:val="24"/>
        </w:rPr>
      </w:pPr>
      <w:r w:rsidRPr="00276C7D">
        <w:rPr>
          <w:rFonts w:asciiTheme="minorEastAsia" w:hAnsiTheme="minorEastAsia" w:hint="eastAsia"/>
          <w:sz w:val="24"/>
        </w:rPr>
        <w:t xml:space="preserve">　（ⅱ）共同企業体の代表者又は構成員は、国又は地方公共団体等が発注した公共施設等に係る、官民連携手法導入可能性について調査及び検討した業務の実績（元請けとして完了した過去１０年以内の実績であること。）を有すること。</w:t>
      </w:r>
    </w:p>
    <w:p w14:paraId="674830AE" w14:textId="77777777" w:rsidR="00276C7D" w:rsidRPr="00276C7D" w:rsidRDefault="00276C7D" w:rsidP="00276C7D">
      <w:pPr>
        <w:ind w:left="648" w:hangingChars="270" w:hanging="648"/>
        <w:rPr>
          <w:rFonts w:asciiTheme="minorEastAsia" w:hAnsiTheme="minorEastAsia"/>
          <w:sz w:val="24"/>
        </w:rPr>
      </w:pPr>
      <w:r w:rsidRPr="00276C7D">
        <w:rPr>
          <w:rFonts w:asciiTheme="minorEastAsia" w:hAnsiTheme="minorEastAsia" w:hint="eastAsia"/>
          <w:sz w:val="24"/>
        </w:rPr>
        <w:t xml:space="preserve">　（ⅲ）結成方法は自主結成であること。</w:t>
      </w:r>
    </w:p>
    <w:p w14:paraId="578068E3" w14:textId="5E4AB513" w:rsidR="00276C7D" w:rsidRDefault="00276C7D" w:rsidP="00276C7D">
      <w:pPr>
        <w:ind w:left="648" w:hangingChars="270" w:hanging="648"/>
        <w:rPr>
          <w:rFonts w:asciiTheme="minorEastAsia" w:hAnsiTheme="minorEastAsia"/>
          <w:sz w:val="24"/>
        </w:rPr>
      </w:pPr>
      <w:r w:rsidRPr="00276C7D">
        <w:rPr>
          <w:rFonts w:asciiTheme="minorEastAsia" w:hAnsiTheme="minorEastAsia" w:hint="eastAsia"/>
          <w:sz w:val="24"/>
        </w:rPr>
        <w:t xml:space="preserve">　（ⅳ）共同企業体の構成員は、他の共同企業体の構成員又は単独で本プロポーザルに参加しない者であること。</w:t>
      </w:r>
    </w:p>
    <w:p w14:paraId="73117204" w14:textId="7F4FF4AB" w:rsidR="00276C7D" w:rsidRDefault="00276C7D" w:rsidP="00276C7D">
      <w:pPr>
        <w:ind w:left="648" w:hangingChars="270" w:hanging="648"/>
        <w:rPr>
          <w:rFonts w:asciiTheme="minorEastAsia" w:hAnsiTheme="minorEastAsia"/>
          <w:sz w:val="24"/>
        </w:rPr>
      </w:pPr>
    </w:p>
    <w:p w14:paraId="396A2FA5" w14:textId="77777777" w:rsidR="00276C7D" w:rsidRPr="00276C7D" w:rsidRDefault="00276C7D" w:rsidP="00276C7D">
      <w:pPr>
        <w:ind w:left="648" w:hangingChars="270" w:hanging="648"/>
        <w:rPr>
          <w:rFonts w:asciiTheme="minorEastAsia" w:hAnsiTheme="minorEastAsia"/>
          <w:sz w:val="24"/>
        </w:rPr>
      </w:pPr>
    </w:p>
    <w:p w14:paraId="4997605A" w14:textId="77777777" w:rsidR="00840B1A" w:rsidRPr="00840B1A" w:rsidRDefault="00840B1A" w:rsidP="00840B1A">
      <w:pPr>
        <w:widowControl w:val="0"/>
        <w:ind w:leftChars="300" w:left="630" w:firstLineChars="1100" w:firstLine="2640"/>
        <w:jc w:val="both"/>
        <w:rPr>
          <w:rFonts w:ascii="ＭＳ 明朝" w:hAnsi="ＭＳ 明朝" w:cstheme="minorBidi"/>
          <w:sz w:val="24"/>
          <w:u w:val="single"/>
        </w:rPr>
      </w:pPr>
      <w:r w:rsidRPr="00840B1A">
        <w:rPr>
          <w:rFonts w:ascii="ＭＳ 明朝" w:hAnsi="ＭＳ 明朝" w:cstheme="minorBidi" w:hint="eastAsia"/>
          <w:sz w:val="24"/>
          <w:u w:val="single"/>
        </w:rPr>
        <w:t xml:space="preserve">責任者（部署名・氏名）　　　　　　　　　　　　　</w:t>
      </w:r>
    </w:p>
    <w:p w14:paraId="4F584658" w14:textId="77777777" w:rsidR="00840B1A" w:rsidRPr="00840B1A" w:rsidRDefault="00840B1A" w:rsidP="00840B1A">
      <w:pPr>
        <w:widowControl w:val="0"/>
        <w:ind w:leftChars="300" w:left="630" w:firstLineChars="1100" w:firstLine="2640"/>
        <w:jc w:val="both"/>
        <w:rPr>
          <w:rFonts w:ascii="ＭＳ 明朝" w:hAnsi="ＭＳ 明朝" w:cstheme="minorBidi"/>
          <w:sz w:val="24"/>
          <w:u w:val="single"/>
        </w:rPr>
      </w:pPr>
      <w:r w:rsidRPr="00840B1A">
        <w:rPr>
          <w:rFonts w:ascii="ＭＳ 明朝" w:hAnsi="ＭＳ 明朝" w:cstheme="minorBidi" w:hint="eastAsia"/>
          <w:sz w:val="24"/>
          <w:u w:val="single"/>
        </w:rPr>
        <w:t xml:space="preserve">担当者（部署名・氏名）　　　　　　　　　　　　　</w:t>
      </w:r>
    </w:p>
    <w:p w14:paraId="088F7C28" w14:textId="77777777" w:rsidR="00840B1A" w:rsidRPr="00840B1A" w:rsidRDefault="00840B1A" w:rsidP="00840B1A">
      <w:pPr>
        <w:widowControl w:val="0"/>
        <w:ind w:leftChars="300" w:left="630" w:firstLineChars="1100" w:firstLine="2640"/>
        <w:jc w:val="both"/>
        <w:rPr>
          <w:rFonts w:ascii="ＭＳ 明朝" w:hAnsi="ＭＳ 明朝" w:cstheme="minorBidi"/>
          <w:sz w:val="24"/>
          <w:u w:val="single"/>
        </w:rPr>
      </w:pPr>
      <w:r w:rsidRPr="00840B1A">
        <w:rPr>
          <w:rFonts w:ascii="ＭＳ 明朝" w:hAnsi="ＭＳ 明朝" w:cstheme="minorBidi" w:hint="eastAsia"/>
          <w:sz w:val="24"/>
          <w:u w:val="single"/>
        </w:rPr>
        <w:t xml:space="preserve">連　絡　先　　　　　　　　　　　　　　　　　　　</w:t>
      </w:r>
    </w:p>
    <w:p w14:paraId="4741FD18" w14:textId="77777777" w:rsidR="00840B1A" w:rsidRPr="00840B1A" w:rsidRDefault="00840B1A" w:rsidP="00A220CD">
      <w:pPr>
        <w:ind w:leftChars="53" w:left="566" w:hangingChars="207" w:hanging="455"/>
        <w:rPr>
          <w:rFonts w:asciiTheme="minorEastAsia" w:hAnsiTheme="minorEastAsia"/>
          <w:sz w:val="22"/>
        </w:rPr>
      </w:pPr>
    </w:p>
    <w:sectPr w:rsidR="00840B1A" w:rsidRPr="00840B1A" w:rsidSect="00425D1D">
      <w:headerReference w:type="default" r:id="rId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2E835" w14:textId="77777777" w:rsidR="00447DF0" w:rsidRDefault="00447DF0">
      <w:pPr>
        <w:ind w:left="69"/>
      </w:pPr>
      <w:r>
        <w:separator/>
      </w:r>
    </w:p>
  </w:endnote>
  <w:endnote w:type="continuationSeparator" w:id="0">
    <w:p w14:paraId="03072F41" w14:textId="77777777" w:rsidR="00447DF0" w:rsidRDefault="00447DF0">
      <w:pPr>
        <w:ind w:left="6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6EC95" w14:textId="77777777" w:rsidR="00447DF0" w:rsidRDefault="00447DF0">
      <w:pPr>
        <w:ind w:left="69"/>
      </w:pPr>
      <w:r>
        <w:separator/>
      </w:r>
    </w:p>
  </w:footnote>
  <w:footnote w:type="continuationSeparator" w:id="0">
    <w:p w14:paraId="0D6E0FB3" w14:textId="77777777" w:rsidR="00447DF0" w:rsidRDefault="00447DF0">
      <w:pPr>
        <w:ind w:left="69"/>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40EA" w14:textId="77777777" w:rsidR="002D3FAB" w:rsidRPr="008245F1" w:rsidRDefault="002D3FAB" w:rsidP="00425D1D">
    <w:pPr>
      <w:pStyle w:val="a3"/>
      <w:ind w:left="69"/>
      <w:jc w:val="right"/>
      <w:rPr>
        <w:color w:val="A6A6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18"/>
    <w:rsid w:val="000242A7"/>
    <w:rsid w:val="00027182"/>
    <w:rsid w:val="00070B8E"/>
    <w:rsid w:val="00090AC9"/>
    <w:rsid w:val="000A5AE3"/>
    <w:rsid w:val="001D25DB"/>
    <w:rsid w:val="002745BB"/>
    <w:rsid w:val="00276C7D"/>
    <w:rsid w:val="00281459"/>
    <w:rsid w:val="002A479D"/>
    <w:rsid w:val="002D3E36"/>
    <w:rsid w:val="002D3FAB"/>
    <w:rsid w:val="00371ACA"/>
    <w:rsid w:val="00382867"/>
    <w:rsid w:val="00447DF0"/>
    <w:rsid w:val="00457FAC"/>
    <w:rsid w:val="005A2B39"/>
    <w:rsid w:val="005E1F18"/>
    <w:rsid w:val="005F2155"/>
    <w:rsid w:val="00661177"/>
    <w:rsid w:val="006E222F"/>
    <w:rsid w:val="00725939"/>
    <w:rsid w:val="0075755D"/>
    <w:rsid w:val="00767A97"/>
    <w:rsid w:val="007B3BBA"/>
    <w:rsid w:val="007B5E32"/>
    <w:rsid w:val="00810252"/>
    <w:rsid w:val="00840B1A"/>
    <w:rsid w:val="00A220CD"/>
    <w:rsid w:val="00BB40D6"/>
    <w:rsid w:val="00C16952"/>
    <w:rsid w:val="00C87E89"/>
    <w:rsid w:val="00CC70CF"/>
    <w:rsid w:val="00D41C35"/>
    <w:rsid w:val="00DA59EA"/>
    <w:rsid w:val="00DE401E"/>
    <w:rsid w:val="00DF3DF8"/>
    <w:rsid w:val="00E372CB"/>
    <w:rsid w:val="00FB1B16"/>
    <w:rsid w:val="00FE3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65BB7F"/>
  <w15:chartTrackingRefBased/>
  <w15:docId w15:val="{D1412245-8A63-456B-8D10-1FAB0876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5DB"/>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5DB"/>
    <w:pPr>
      <w:tabs>
        <w:tab w:val="center" w:pos="4252"/>
        <w:tab w:val="right" w:pos="8504"/>
      </w:tabs>
      <w:snapToGrid w:val="0"/>
    </w:pPr>
  </w:style>
  <w:style w:type="character" w:customStyle="1" w:styleId="a4">
    <w:name w:val="ヘッダー (文字)"/>
    <w:basedOn w:val="a0"/>
    <w:link w:val="a3"/>
    <w:uiPriority w:val="99"/>
    <w:rsid w:val="001D25DB"/>
    <w:rPr>
      <w:rFonts w:ascii="Century" w:eastAsia="ＭＳ 明朝" w:hAnsi="Century" w:cs="Times New Roman"/>
    </w:rPr>
  </w:style>
  <w:style w:type="table" w:styleId="a5">
    <w:name w:val="Table Grid"/>
    <w:basedOn w:val="a1"/>
    <w:uiPriority w:val="39"/>
    <w:rsid w:val="007B5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A59EA"/>
    <w:rPr>
      <w:color w:val="0563C1" w:themeColor="hyperlink"/>
      <w:u w:val="single"/>
    </w:rPr>
  </w:style>
  <w:style w:type="paragraph" w:styleId="a7">
    <w:name w:val="Note Heading"/>
    <w:basedOn w:val="a"/>
    <w:next w:val="a"/>
    <w:link w:val="a8"/>
    <w:uiPriority w:val="99"/>
    <w:unhideWhenUsed/>
    <w:rsid w:val="005F2155"/>
    <w:pPr>
      <w:jc w:val="center"/>
    </w:pPr>
  </w:style>
  <w:style w:type="character" w:customStyle="1" w:styleId="a8">
    <w:name w:val="記 (文字)"/>
    <w:basedOn w:val="a0"/>
    <w:link w:val="a7"/>
    <w:uiPriority w:val="99"/>
    <w:rsid w:val="005F2155"/>
    <w:rPr>
      <w:rFonts w:ascii="Century" w:eastAsia="ＭＳ 明朝" w:hAnsi="Century" w:cs="Times New Roman"/>
    </w:rPr>
  </w:style>
  <w:style w:type="paragraph" w:styleId="a9">
    <w:name w:val="footer"/>
    <w:basedOn w:val="a"/>
    <w:link w:val="aa"/>
    <w:uiPriority w:val="99"/>
    <w:unhideWhenUsed/>
    <w:rsid w:val="002D3FAB"/>
    <w:pPr>
      <w:tabs>
        <w:tab w:val="center" w:pos="4252"/>
        <w:tab w:val="right" w:pos="8504"/>
      </w:tabs>
      <w:snapToGrid w:val="0"/>
    </w:pPr>
  </w:style>
  <w:style w:type="character" w:customStyle="1" w:styleId="aa">
    <w:name w:val="フッター (文字)"/>
    <w:basedOn w:val="a0"/>
    <w:link w:val="a9"/>
    <w:uiPriority w:val="99"/>
    <w:rsid w:val="002D3FAB"/>
    <w:rPr>
      <w:rFonts w:ascii="Century" w:eastAsia="ＭＳ 明朝" w:hAnsi="Century" w:cs="Times New Roman"/>
    </w:rPr>
  </w:style>
  <w:style w:type="paragraph" w:styleId="ab">
    <w:name w:val="Balloon Text"/>
    <w:basedOn w:val="a"/>
    <w:link w:val="ac"/>
    <w:uiPriority w:val="99"/>
    <w:semiHidden/>
    <w:unhideWhenUsed/>
    <w:rsid w:val="00276C7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6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cp:keywords>
  </cp:keywords>
  <dc:description>
  </dc:description>
  <cp:lastModifiedBy>山本 将大</cp:lastModifiedBy>
  <cp:revision>12</cp:revision>
  <cp:lastPrinted>2025-04-28T00:49:00Z</cp:lastPrinted>
  <dcterms:created xsi:type="dcterms:W3CDTF">2024-05-23T09:56:00Z</dcterms:created>
  <dcterms:modified xsi:type="dcterms:W3CDTF">2026-07-03T10:20:00Z</dcterms:modified>
</cp:coreProperties>
</file>