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BCA7" w14:textId="1C7D1A2B" w:rsidR="003A0EF4" w:rsidRPr="00F079C7" w:rsidRDefault="00481029" w:rsidP="003A0EF4">
      <w:pPr>
        <w:jc w:val="center"/>
        <w:rPr>
          <w:rFonts w:ascii="ＭＳ 明朝" w:eastAsia="ＭＳ 明朝" w:hAnsi="ＭＳ 明朝"/>
          <w:b/>
          <w:sz w:val="22"/>
        </w:rPr>
      </w:pPr>
      <w:bookmarkStart w:id="0" w:name="_GoBack"/>
      <w:bookmarkEnd w:id="0"/>
      <w:r w:rsidRPr="00481029">
        <w:rPr>
          <w:rFonts w:ascii="ＭＳ 明朝" w:eastAsia="ＭＳ 明朝" w:hAnsi="ＭＳ 明朝" w:hint="eastAsia"/>
          <w:b/>
          <w:sz w:val="22"/>
        </w:rPr>
        <w:t>土庄町自家消費型家庭用太陽光発電設備等設置費補助金</w:t>
      </w:r>
      <w:r w:rsidR="00B9285D" w:rsidRPr="00F079C7">
        <w:rPr>
          <w:rFonts w:ascii="ＭＳ 明朝" w:eastAsia="ＭＳ 明朝" w:hAnsi="ＭＳ 明朝" w:hint="eastAsia"/>
          <w:b/>
          <w:sz w:val="22"/>
        </w:rPr>
        <w:t>交付申請に係る</w:t>
      </w:r>
      <w:r w:rsidR="003A0EF4" w:rsidRPr="00F079C7">
        <w:rPr>
          <w:rFonts w:ascii="ＭＳ 明朝" w:eastAsia="ＭＳ 明朝" w:hAnsi="ＭＳ 明朝" w:hint="eastAsia"/>
          <w:b/>
          <w:sz w:val="22"/>
        </w:rPr>
        <w:t>誓約書</w:t>
      </w:r>
    </w:p>
    <w:p w14:paraId="70695D95" w14:textId="77777777" w:rsidR="003A0EF4" w:rsidRPr="00104A2A" w:rsidRDefault="003A0EF4" w:rsidP="003A0EF4">
      <w:pPr>
        <w:rPr>
          <w:rFonts w:ascii="ＭＳ 明朝" w:eastAsia="ＭＳ 明朝" w:hAnsi="ＭＳ 明朝"/>
        </w:rPr>
      </w:pPr>
    </w:p>
    <w:p w14:paraId="15381458" w14:textId="0D6D1B48" w:rsidR="003A0EF4" w:rsidRPr="003A0EF4" w:rsidRDefault="00481029" w:rsidP="003356F3">
      <w:pPr>
        <w:spacing w:line="320" w:lineRule="exact"/>
        <w:ind w:firstLineChars="100" w:firstLine="210"/>
        <w:rPr>
          <w:rFonts w:ascii="ＭＳ 明朝" w:eastAsia="ＭＳ 明朝" w:hAnsi="ＭＳ 明朝"/>
        </w:rPr>
      </w:pPr>
      <w:r w:rsidRPr="00481029">
        <w:rPr>
          <w:rFonts w:ascii="ＭＳ 明朝" w:eastAsia="ＭＳ 明朝" w:hAnsi="ＭＳ 明朝" w:hint="eastAsia"/>
        </w:rPr>
        <w:t>土庄町自家消費型家庭用太陽光発電設備等設置費補助金</w:t>
      </w:r>
      <w:r w:rsidR="003A0EF4" w:rsidRPr="003A0EF4">
        <w:rPr>
          <w:rFonts w:ascii="ＭＳ 明朝" w:eastAsia="ＭＳ 明朝" w:hAnsi="ＭＳ 明朝" w:hint="eastAsia"/>
        </w:rPr>
        <w:t>の申請に</w:t>
      </w:r>
      <w:r w:rsidR="00527CAE">
        <w:rPr>
          <w:rFonts w:ascii="ＭＳ 明朝" w:eastAsia="ＭＳ 明朝" w:hAnsi="ＭＳ 明朝" w:hint="eastAsia"/>
        </w:rPr>
        <w:t>当たり</w:t>
      </w:r>
      <w:r w:rsidR="003A0EF4" w:rsidRPr="003A0EF4">
        <w:rPr>
          <w:rFonts w:ascii="ＭＳ 明朝" w:eastAsia="ＭＳ 明朝" w:hAnsi="ＭＳ 明朝" w:hint="eastAsia"/>
        </w:rPr>
        <w:t>、以下の事項について相違ないことを誓約します。</w:t>
      </w:r>
    </w:p>
    <w:p w14:paraId="23712726" w14:textId="0B3C6AC2" w:rsidR="003A0EF4" w:rsidRPr="003A0EF4" w:rsidRDefault="003A0EF4" w:rsidP="003356F3">
      <w:pPr>
        <w:spacing w:line="320" w:lineRule="exact"/>
        <w:ind w:firstLineChars="100" w:firstLine="210"/>
        <w:rPr>
          <w:rFonts w:ascii="ＭＳ 明朝" w:eastAsia="ＭＳ 明朝" w:hAnsi="ＭＳ 明朝"/>
        </w:rPr>
      </w:pPr>
      <w:r w:rsidRPr="003A0EF4">
        <w:rPr>
          <w:rFonts w:ascii="ＭＳ 明朝" w:eastAsia="ＭＳ 明朝" w:hAnsi="ＭＳ 明朝" w:hint="eastAsia"/>
        </w:rPr>
        <w:t>この誓約が虚偽であり、</w:t>
      </w:r>
      <w:r>
        <w:rPr>
          <w:rFonts w:ascii="ＭＳ 明朝" w:eastAsia="ＭＳ 明朝" w:hAnsi="ＭＳ 明朝" w:hint="eastAsia"/>
        </w:rPr>
        <w:t>又はこの誓約に反した場合に、</w:t>
      </w:r>
      <w:r w:rsidR="00481029" w:rsidRPr="00481029">
        <w:rPr>
          <w:rFonts w:ascii="ＭＳ 明朝" w:eastAsia="ＭＳ 明朝" w:hAnsi="ＭＳ 明朝" w:hint="eastAsia"/>
        </w:rPr>
        <w:t>土庄町自家消費型家庭用太陽光発電設備等設置費補助金</w:t>
      </w:r>
      <w:r w:rsidR="0097302E">
        <w:rPr>
          <w:rFonts w:ascii="ＭＳ 明朝" w:eastAsia="ＭＳ 明朝" w:hAnsi="ＭＳ 明朝" w:hint="eastAsia"/>
        </w:rPr>
        <w:t>交付要綱</w:t>
      </w:r>
      <w:r w:rsidR="0097302E" w:rsidRPr="00481029">
        <w:rPr>
          <w:rFonts w:ascii="ＭＳ 明朝" w:eastAsia="ＭＳ 明朝" w:hAnsi="ＭＳ 明朝" w:hint="eastAsia"/>
        </w:rPr>
        <w:t>第</w:t>
      </w:r>
      <w:r w:rsidR="006305A1">
        <w:rPr>
          <w:rFonts w:ascii="ＭＳ 明朝" w:eastAsia="ＭＳ 明朝" w:hAnsi="ＭＳ 明朝" w:hint="eastAsia"/>
        </w:rPr>
        <w:t>１２</w:t>
      </w:r>
      <w:r w:rsidR="00BC12A6" w:rsidRPr="00481029">
        <w:rPr>
          <w:rFonts w:ascii="ＭＳ 明朝" w:eastAsia="ＭＳ 明朝" w:hAnsi="ＭＳ 明朝" w:hint="eastAsia"/>
        </w:rPr>
        <w:t>条</w:t>
      </w:r>
      <w:r w:rsidR="00527CAE">
        <w:rPr>
          <w:rFonts w:ascii="ＭＳ 明朝" w:eastAsia="ＭＳ 明朝" w:hAnsi="ＭＳ 明朝" w:hint="eastAsia"/>
        </w:rPr>
        <w:t>の規定</w:t>
      </w:r>
      <w:r w:rsidR="00BC12A6">
        <w:rPr>
          <w:rFonts w:ascii="ＭＳ 明朝" w:eastAsia="ＭＳ 明朝" w:hAnsi="ＭＳ 明朝" w:hint="eastAsia"/>
        </w:rPr>
        <w:t>に基づき</w:t>
      </w:r>
      <w:r w:rsidRPr="003A0EF4">
        <w:rPr>
          <w:rFonts w:ascii="ＭＳ 明朝" w:eastAsia="ＭＳ 明朝" w:hAnsi="ＭＳ 明朝" w:hint="eastAsia"/>
        </w:rPr>
        <w:t>交付決定の取消し又は</w:t>
      </w:r>
      <w:r>
        <w:rPr>
          <w:rFonts w:ascii="ＭＳ 明朝" w:eastAsia="ＭＳ 明朝" w:hAnsi="ＭＳ 明朝" w:hint="eastAsia"/>
        </w:rPr>
        <w:t>補助金の</w:t>
      </w:r>
      <w:r w:rsidR="00527CAE">
        <w:rPr>
          <w:rFonts w:ascii="ＭＳ 明朝" w:eastAsia="ＭＳ 明朝" w:hAnsi="ＭＳ 明朝" w:hint="eastAsia"/>
        </w:rPr>
        <w:t>返還</w:t>
      </w:r>
      <w:r>
        <w:rPr>
          <w:rFonts w:ascii="ＭＳ 明朝" w:eastAsia="ＭＳ 明朝" w:hAnsi="ＭＳ 明朝" w:hint="eastAsia"/>
        </w:rPr>
        <w:t>となる可能性があることについて承知するとともに、</w:t>
      </w:r>
      <w:r w:rsidR="00527CAE">
        <w:rPr>
          <w:rFonts w:ascii="ＭＳ 明朝" w:eastAsia="ＭＳ 明朝" w:hAnsi="ＭＳ 明朝" w:hint="eastAsia"/>
        </w:rPr>
        <w:t>返還</w:t>
      </w:r>
      <w:r w:rsidRPr="003A0EF4">
        <w:rPr>
          <w:rFonts w:ascii="ＭＳ 明朝" w:eastAsia="ＭＳ 明朝" w:hAnsi="ＭＳ 明朝" w:hint="eastAsia"/>
        </w:rPr>
        <w:t>が生じた場合は、</w:t>
      </w:r>
      <w:r w:rsidR="00481029" w:rsidRPr="003356F3">
        <w:rPr>
          <w:rFonts w:ascii="ＭＳ 明朝" w:eastAsia="ＭＳ 明朝" w:hAnsi="ＭＳ 明朝" w:hint="eastAsia"/>
        </w:rPr>
        <w:t>町</w:t>
      </w:r>
      <w:r w:rsidRPr="003A0EF4">
        <w:rPr>
          <w:rFonts w:ascii="ＭＳ 明朝" w:eastAsia="ＭＳ 明朝" w:hAnsi="ＭＳ 明朝" w:hint="eastAsia"/>
        </w:rPr>
        <w:t>の指示に応じて速やかに</w:t>
      </w:r>
      <w:r w:rsidR="00527CAE">
        <w:rPr>
          <w:rFonts w:ascii="ＭＳ 明朝" w:eastAsia="ＭＳ 明朝" w:hAnsi="ＭＳ 明朝" w:hint="eastAsia"/>
        </w:rPr>
        <w:t>返還</w:t>
      </w:r>
      <w:r w:rsidRPr="003A0EF4">
        <w:rPr>
          <w:rFonts w:ascii="ＭＳ 明朝" w:eastAsia="ＭＳ 明朝" w:hAnsi="ＭＳ 明朝" w:hint="eastAsia"/>
        </w:rPr>
        <w:t>します。</w:t>
      </w:r>
    </w:p>
    <w:p w14:paraId="46F7929A" w14:textId="27D841A9" w:rsidR="003A0EF4" w:rsidRDefault="003A0EF4" w:rsidP="003356F3">
      <w:pPr>
        <w:spacing w:line="320" w:lineRule="exact"/>
        <w:ind w:firstLineChars="100" w:firstLine="210"/>
        <w:rPr>
          <w:rFonts w:ascii="ＭＳ 明朝" w:eastAsia="ＭＳ 明朝" w:hAnsi="ＭＳ 明朝"/>
        </w:rPr>
      </w:pPr>
      <w:r>
        <w:rPr>
          <w:rFonts w:ascii="ＭＳ 明朝" w:eastAsia="ＭＳ 明朝" w:hAnsi="ＭＳ 明朝" w:hint="eastAsia"/>
        </w:rPr>
        <w:t>なお、誓約に反した場合に、</w:t>
      </w:r>
      <w:r w:rsidR="00481029" w:rsidRPr="003356F3">
        <w:rPr>
          <w:rFonts w:ascii="ＭＳ 明朝" w:eastAsia="ＭＳ 明朝" w:hAnsi="ＭＳ 明朝" w:hint="eastAsia"/>
        </w:rPr>
        <w:t>土庄町</w:t>
      </w:r>
      <w:r w:rsidRPr="003A0EF4">
        <w:rPr>
          <w:rFonts w:ascii="ＭＳ 明朝" w:eastAsia="ＭＳ 明朝" w:hAnsi="ＭＳ 明朝" w:hint="eastAsia"/>
        </w:rPr>
        <w:t>が行う一切の措置に対して異議の申立てを行いません。</w:t>
      </w:r>
    </w:p>
    <w:p w14:paraId="22C007D2" w14:textId="77777777" w:rsidR="00EA7D84" w:rsidRDefault="00EA7D84" w:rsidP="003A0EF4">
      <w:pPr>
        <w:rPr>
          <w:rFonts w:ascii="ＭＳ 明朝" w:eastAsia="ＭＳ 明朝" w:hAnsi="ＭＳ 明朝"/>
        </w:rPr>
      </w:pPr>
    </w:p>
    <w:p w14:paraId="3BF8D004" w14:textId="2E5BB82D" w:rsidR="00484C52" w:rsidRDefault="00484C5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１</w:t>
      </w:r>
      <w:r w:rsidRPr="00484C52">
        <w:rPr>
          <w:rFonts w:ascii="ＭＳ 明朝" w:eastAsia="ＭＳ 明朝" w:hAnsi="ＭＳ 明朝" w:hint="eastAsia"/>
        </w:rPr>
        <w:t>．暴力団、暴力団員又は暴力団</w:t>
      </w:r>
      <w:r w:rsidR="00527CAE">
        <w:rPr>
          <w:rFonts w:ascii="ＭＳ 明朝" w:eastAsia="ＭＳ 明朝" w:hAnsi="ＭＳ 明朝" w:hint="eastAsia"/>
        </w:rPr>
        <w:t>若しくは</w:t>
      </w:r>
      <w:r w:rsidRPr="00484C52">
        <w:rPr>
          <w:rFonts w:ascii="ＭＳ 明朝" w:eastAsia="ＭＳ 明朝" w:hAnsi="ＭＳ 明朝" w:hint="eastAsia"/>
        </w:rPr>
        <w:t>暴力団員と社会的に非難されるべき関係を有すると認められる者に該当しません。</w:t>
      </w:r>
    </w:p>
    <w:p w14:paraId="5351034B" w14:textId="0AED9C9C" w:rsidR="00484C52" w:rsidRPr="00484C52" w:rsidRDefault="00484C5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２</w:t>
      </w:r>
      <w:r w:rsidRPr="00484C52">
        <w:rPr>
          <w:rFonts w:ascii="ＭＳ 明朝" w:eastAsia="ＭＳ 明朝" w:hAnsi="ＭＳ 明朝" w:hint="eastAsia"/>
        </w:rPr>
        <w:t>．補助対象設備の設置場所は</w:t>
      </w:r>
      <w:r w:rsidR="000C3EA8">
        <w:rPr>
          <w:rFonts w:ascii="ＭＳ 明朝" w:eastAsia="ＭＳ 明朝" w:hAnsi="ＭＳ 明朝" w:hint="eastAsia"/>
        </w:rPr>
        <w:t>、居住している</w:t>
      </w:r>
      <w:r w:rsidR="00CD21D6">
        <w:rPr>
          <w:rFonts w:ascii="ＭＳ 明朝" w:eastAsia="ＭＳ 明朝" w:hAnsi="ＭＳ 明朝" w:hint="eastAsia"/>
        </w:rPr>
        <w:t>既存</w:t>
      </w:r>
      <w:r>
        <w:rPr>
          <w:rFonts w:ascii="ＭＳ 明朝" w:eastAsia="ＭＳ 明朝" w:hAnsi="ＭＳ 明朝" w:hint="eastAsia"/>
        </w:rPr>
        <w:t>住宅（店舗等との兼用を含む。）であり、賃貸化するものではありません</w:t>
      </w:r>
      <w:r w:rsidRPr="00484C52">
        <w:rPr>
          <w:rFonts w:ascii="ＭＳ 明朝" w:eastAsia="ＭＳ 明朝" w:hAnsi="ＭＳ 明朝" w:hint="eastAsia"/>
        </w:rPr>
        <w:t>。</w:t>
      </w:r>
    </w:p>
    <w:p w14:paraId="65F825EA" w14:textId="77777777" w:rsidR="00EA7D84" w:rsidRDefault="00484C5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３</w:t>
      </w:r>
      <w:r w:rsidR="003A0EF4" w:rsidRPr="003A0EF4">
        <w:rPr>
          <w:rFonts w:ascii="ＭＳ 明朝" w:eastAsia="ＭＳ 明朝" w:hAnsi="ＭＳ 明朝" w:hint="eastAsia"/>
        </w:rPr>
        <w:t>．</w:t>
      </w:r>
      <w:r w:rsidR="00EA7D84">
        <w:rPr>
          <w:rFonts w:ascii="ＭＳ 明朝" w:eastAsia="ＭＳ 明朝" w:hAnsi="ＭＳ 明朝" w:hint="eastAsia"/>
        </w:rPr>
        <w:t>補助対象</w:t>
      </w:r>
      <w:r w:rsidR="00CC7981">
        <w:rPr>
          <w:rFonts w:ascii="ＭＳ 明朝" w:eastAsia="ＭＳ 明朝" w:hAnsi="ＭＳ 明朝" w:hint="eastAsia"/>
        </w:rPr>
        <w:t>設備</w:t>
      </w:r>
      <w:r w:rsidR="00EA7D84">
        <w:rPr>
          <w:rFonts w:ascii="ＭＳ 明朝" w:eastAsia="ＭＳ 明朝" w:hAnsi="ＭＳ 明朝" w:hint="eastAsia"/>
        </w:rPr>
        <w:t>を設置</w:t>
      </w:r>
      <w:r w:rsidR="00B70301">
        <w:rPr>
          <w:rFonts w:ascii="ＭＳ 明朝" w:eastAsia="ＭＳ 明朝" w:hAnsi="ＭＳ 明朝" w:hint="eastAsia"/>
        </w:rPr>
        <w:t>した建物には、他に所有者はいません。他に所有者がい</w:t>
      </w:r>
      <w:r w:rsidR="00EA7D84">
        <w:rPr>
          <w:rFonts w:ascii="ＭＳ 明朝" w:eastAsia="ＭＳ 明朝" w:hAnsi="ＭＳ 明朝" w:hint="eastAsia"/>
        </w:rPr>
        <w:t>る場合は、設置についての承諾を受けています。</w:t>
      </w:r>
    </w:p>
    <w:p w14:paraId="7BD381C2" w14:textId="4A7E623A" w:rsidR="006B2AE9" w:rsidRDefault="006B2AE9"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４</w:t>
      </w:r>
      <w:r w:rsidRPr="006B2AE9">
        <w:rPr>
          <w:rFonts w:ascii="ＭＳ 明朝" w:eastAsia="ＭＳ 明朝" w:hAnsi="ＭＳ 明朝" w:hint="eastAsia"/>
        </w:rPr>
        <w:t>．補助対象設備は、</w:t>
      </w:r>
      <w:r w:rsidR="00CD21D6">
        <w:rPr>
          <w:rFonts w:ascii="ＭＳ 明朝" w:eastAsia="ＭＳ 明朝" w:hAnsi="ＭＳ 明朝" w:hint="eastAsia"/>
        </w:rPr>
        <w:t>予約</w:t>
      </w:r>
      <w:r w:rsidR="002D605F">
        <w:rPr>
          <w:rFonts w:ascii="ＭＳ 明朝" w:eastAsia="ＭＳ 明朝" w:hAnsi="ＭＳ 明朝" w:hint="eastAsia"/>
        </w:rPr>
        <w:t>番号を受領した日</w:t>
      </w:r>
      <w:r>
        <w:rPr>
          <w:rFonts w:ascii="ＭＳ 明朝" w:eastAsia="ＭＳ 明朝" w:hAnsi="ＭＳ 明朝" w:hint="eastAsia"/>
        </w:rPr>
        <w:t>より</w:t>
      </w:r>
      <w:r w:rsidRPr="006B2AE9">
        <w:rPr>
          <w:rFonts w:ascii="ＭＳ 明朝" w:eastAsia="ＭＳ 明朝" w:hAnsi="ＭＳ 明朝" w:hint="eastAsia"/>
        </w:rPr>
        <w:t>前に工</w:t>
      </w:r>
      <w:r>
        <w:rPr>
          <w:rFonts w:ascii="ＭＳ 明朝" w:eastAsia="ＭＳ 明朝" w:hAnsi="ＭＳ 明朝" w:hint="eastAsia"/>
        </w:rPr>
        <w:t>事</w:t>
      </w:r>
      <w:r w:rsidR="0043469C">
        <w:rPr>
          <w:rFonts w:ascii="ＭＳ 明朝" w:eastAsia="ＭＳ 明朝" w:hAnsi="ＭＳ 明朝" w:hint="eastAsia"/>
        </w:rPr>
        <w:t>着工</w:t>
      </w:r>
      <w:r>
        <w:rPr>
          <w:rFonts w:ascii="ＭＳ 明朝" w:eastAsia="ＭＳ 明朝" w:hAnsi="ＭＳ 明朝" w:hint="eastAsia"/>
        </w:rPr>
        <w:t>を行っていません。</w:t>
      </w:r>
    </w:p>
    <w:p w14:paraId="4CA64A28" w14:textId="708A592E" w:rsidR="005E1C62" w:rsidRDefault="005E1C6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５．補助対象設備は、各種法令等に遵守した設備になっています。</w:t>
      </w:r>
    </w:p>
    <w:p w14:paraId="5922C207" w14:textId="2ED37F2F" w:rsidR="00431B2A" w:rsidRDefault="00ED2FE8"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６</w:t>
      </w:r>
      <w:r w:rsidR="00431B2A">
        <w:rPr>
          <w:rFonts w:ascii="ＭＳ 明朝" w:eastAsia="ＭＳ 明朝" w:hAnsi="ＭＳ 明朝" w:hint="eastAsia"/>
        </w:rPr>
        <w:t>．</w:t>
      </w:r>
      <w:r w:rsidR="00CB7418">
        <w:rPr>
          <w:rFonts w:ascii="ＭＳ 明朝" w:eastAsia="ＭＳ 明朝" w:hAnsi="ＭＳ 明朝" w:hint="eastAsia"/>
        </w:rPr>
        <w:t>再生可能エネルギー電気の利用の促進に関する特別措置法</w:t>
      </w:r>
      <w:r w:rsidR="004F2CBA" w:rsidRPr="004F2CBA">
        <w:rPr>
          <w:rFonts w:ascii="ＭＳ 明朝" w:eastAsia="ＭＳ 明朝" w:hAnsi="ＭＳ 明朝" w:hint="eastAsia"/>
        </w:rPr>
        <w:t>（平成</w:t>
      </w:r>
      <w:r w:rsidR="004F2CBA" w:rsidRPr="004F2CBA">
        <w:rPr>
          <w:rFonts w:ascii="ＭＳ 明朝" w:eastAsia="ＭＳ 明朝" w:hAnsi="ＭＳ 明朝"/>
        </w:rPr>
        <w:t>23年法律第108号</w:t>
      </w:r>
      <w:r w:rsidR="00B91238" w:rsidRPr="00B91238">
        <w:rPr>
          <w:rFonts w:ascii="ＭＳ 明朝" w:eastAsia="ＭＳ 明朝" w:hAnsi="ＭＳ 明朝" w:hint="eastAsia"/>
        </w:rPr>
        <w:t>。以下「再エネ特措法」という。</w:t>
      </w:r>
      <w:r w:rsidR="004F2CBA" w:rsidRPr="004F2CBA">
        <w:rPr>
          <w:rFonts w:ascii="ＭＳ 明朝" w:eastAsia="ＭＳ 明朝" w:hAnsi="ＭＳ 明朝"/>
        </w:rPr>
        <w:t>）に基づく固定価格買取制度（ＦＩＴ）の認定又はＦＩＰ（Feed in Premium）制度の認定を取得</w:t>
      </w:r>
      <w:r w:rsidR="004F2CBA">
        <w:rPr>
          <w:rFonts w:ascii="ＭＳ 明朝" w:eastAsia="ＭＳ 明朝" w:hAnsi="ＭＳ 明朝" w:hint="eastAsia"/>
        </w:rPr>
        <w:t>しません。</w:t>
      </w:r>
    </w:p>
    <w:p w14:paraId="044037D3" w14:textId="3D5EDBE4" w:rsidR="001F6BF3" w:rsidRDefault="001F6BF3"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７．</w:t>
      </w:r>
      <w:r w:rsidRPr="001F6BF3">
        <w:rPr>
          <w:rFonts w:ascii="ＭＳ 明朝" w:eastAsia="ＭＳ 明朝" w:hAnsi="ＭＳ 明朝" w:hint="eastAsia"/>
        </w:rPr>
        <w:t>電気事業法</w:t>
      </w:r>
      <w:r w:rsidR="00A51819">
        <w:rPr>
          <w:rFonts w:ascii="ＭＳ 明朝" w:eastAsia="ＭＳ 明朝" w:hAnsi="ＭＳ 明朝" w:hint="eastAsia"/>
        </w:rPr>
        <w:t>（昭和39</w:t>
      </w:r>
      <w:r w:rsidR="00A51819" w:rsidRPr="00A51819">
        <w:rPr>
          <w:rFonts w:ascii="ＭＳ 明朝" w:eastAsia="ＭＳ 明朝" w:hAnsi="ＭＳ 明朝" w:hint="eastAsia"/>
        </w:rPr>
        <w:t>年法律第</w:t>
      </w:r>
      <w:r w:rsidR="00A51819">
        <w:rPr>
          <w:rFonts w:ascii="ＭＳ 明朝" w:eastAsia="ＭＳ 明朝" w:hAnsi="ＭＳ 明朝" w:hint="eastAsia"/>
        </w:rPr>
        <w:t>170</w:t>
      </w:r>
      <w:r w:rsidR="00A51819" w:rsidRPr="00A51819">
        <w:rPr>
          <w:rFonts w:ascii="ＭＳ 明朝" w:eastAsia="ＭＳ 明朝" w:hAnsi="ＭＳ 明朝" w:hint="eastAsia"/>
        </w:rPr>
        <w:t>号</w:t>
      </w:r>
      <w:r w:rsidR="00A51819">
        <w:rPr>
          <w:rFonts w:ascii="ＭＳ 明朝" w:eastAsia="ＭＳ 明朝" w:hAnsi="ＭＳ 明朝" w:hint="eastAsia"/>
        </w:rPr>
        <w:t>）</w:t>
      </w:r>
      <w:r w:rsidRPr="001F6BF3">
        <w:rPr>
          <w:rFonts w:ascii="ＭＳ 明朝" w:eastAsia="ＭＳ 明朝" w:hAnsi="ＭＳ 明朝" w:hint="eastAsia"/>
        </w:rPr>
        <w:t>第２条第１項第５号ロに定める接続供給（自己託送）を</w:t>
      </w:r>
      <w:r>
        <w:rPr>
          <w:rFonts w:ascii="ＭＳ 明朝" w:eastAsia="ＭＳ 明朝" w:hAnsi="ＭＳ 明朝" w:hint="eastAsia"/>
        </w:rPr>
        <w:t>行いません。</w:t>
      </w:r>
    </w:p>
    <w:p w14:paraId="29AA8C72" w14:textId="7D00C646" w:rsidR="00A35585" w:rsidRDefault="007A7D51"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８</w:t>
      </w:r>
      <w:r w:rsidR="0045293D">
        <w:rPr>
          <w:rFonts w:ascii="ＭＳ 明朝" w:eastAsia="ＭＳ 明朝" w:hAnsi="ＭＳ 明朝" w:hint="eastAsia"/>
        </w:rPr>
        <w:t>．太陽光発電設備で</w:t>
      </w:r>
      <w:r w:rsidR="0045293D" w:rsidRPr="004B4730">
        <w:rPr>
          <w:rFonts w:ascii="ＭＳ 明朝" w:eastAsia="ＭＳ 明朝" w:hAnsi="ＭＳ 明朝" w:hint="eastAsia"/>
        </w:rPr>
        <w:t>発電した電力の</w:t>
      </w:r>
      <w:r w:rsidR="0045293D">
        <w:rPr>
          <w:rFonts w:ascii="ＭＳ 明朝" w:eastAsia="ＭＳ 明朝" w:hAnsi="ＭＳ 明朝" w:hint="eastAsia"/>
        </w:rPr>
        <w:t>30％以上</w:t>
      </w:r>
      <w:r w:rsidR="0045293D" w:rsidRPr="004B4730">
        <w:rPr>
          <w:rFonts w:ascii="ＭＳ 明朝" w:eastAsia="ＭＳ 明朝" w:hAnsi="ＭＳ 明朝" w:hint="eastAsia"/>
        </w:rPr>
        <w:t>を、</w:t>
      </w:r>
      <w:r w:rsidR="00DB7A60" w:rsidRPr="00DB7A60">
        <w:rPr>
          <w:rFonts w:ascii="ＭＳ 明朝" w:eastAsia="ＭＳ 明朝" w:hAnsi="ＭＳ 明朝" w:hint="eastAsia"/>
        </w:rPr>
        <w:t>敷地内の店舗等を除く住宅部分において</w:t>
      </w:r>
      <w:r w:rsidR="0045293D" w:rsidRPr="004B4730">
        <w:rPr>
          <w:rFonts w:ascii="ＭＳ 明朝" w:eastAsia="ＭＳ 明朝" w:hAnsi="ＭＳ 明朝" w:hint="eastAsia"/>
        </w:rPr>
        <w:t>自ら</w:t>
      </w:r>
      <w:r w:rsidR="0045293D">
        <w:rPr>
          <w:rFonts w:ascii="ＭＳ 明朝" w:eastAsia="ＭＳ 明朝" w:hAnsi="ＭＳ 明朝" w:hint="eastAsia"/>
        </w:rPr>
        <w:t>消費します</w:t>
      </w:r>
      <w:r w:rsidR="0045293D" w:rsidRPr="004B4730">
        <w:rPr>
          <w:rFonts w:ascii="ＭＳ 明朝" w:eastAsia="ＭＳ 明朝" w:hAnsi="ＭＳ 明朝" w:hint="eastAsia"/>
        </w:rPr>
        <w:t>。</w:t>
      </w:r>
    </w:p>
    <w:p w14:paraId="156A1B06" w14:textId="4EAC3478" w:rsidR="007A7D51" w:rsidRDefault="007A7D51"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９．</w:t>
      </w:r>
      <w:r w:rsidRPr="007A7D51">
        <w:rPr>
          <w:rFonts w:ascii="ＭＳ 明朝" w:eastAsia="ＭＳ 明朝" w:hAnsi="ＭＳ 明朝" w:hint="eastAsia"/>
        </w:rPr>
        <w:t>再エネ特措法に基づく「事業計画策定ガイドライン（太陽光発電）」（資源エネルギー庁）に定める遵守事項等に準拠して事業を実施</w:t>
      </w:r>
      <w:r>
        <w:rPr>
          <w:rFonts w:ascii="ＭＳ 明朝" w:eastAsia="ＭＳ 明朝" w:hAnsi="ＭＳ 明朝" w:hint="eastAsia"/>
        </w:rPr>
        <w:t>しています。</w:t>
      </w:r>
    </w:p>
    <w:p w14:paraId="763E1B1B" w14:textId="4D4D9998" w:rsidR="0045293D" w:rsidRDefault="00C31F2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10</w:t>
      </w:r>
      <w:r w:rsidR="005E1C62">
        <w:rPr>
          <w:rFonts w:ascii="ＭＳ 明朝" w:eastAsia="ＭＳ 明朝" w:hAnsi="ＭＳ 明朝" w:hint="eastAsia"/>
        </w:rPr>
        <w:t>．</w:t>
      </w:r>
      <w:r w:rsidR="0045293D" w:rsidRPr="0045293D">
        <w:rPr>
          <w:rFonts w:ascii="ＭＳ 明朝" w:eastAsia="ＭＳ 明朝" w:hAnsi="ＭＳ 明朝" w:hint="eastAsia"/>
        </w:rPr>
        <w:t>適切な保守点検及び維持管理を実施</w:t>
      </w:r>
      <w:r w:rsidR="0045293D">
        <w:rPr>
          <w:rFonts w:ascii="ＭＳ 明朝" w:eastAsia="ＭＳ 明朝" w:hAnsi="ＭＳ 明朝" w:hint="eastAsia"/>
        </w:rPr>
        <w:t>し、補助対象</w:t>
      </w:r>
      <w:r w:rsidR="0045293D" w:rsidRPr="0045293D">
        <w:rPr>
          <w:rFonts w:ascii="ＭＳ 明朝" w:eastAsia="ＭＳ 明朝" w:hAnsi="ＭＳ 明朝" w:hint="eastAsia"/>
        </w:rPr>
        <w:t>設備を処分する際は、関係法令（立地する自治体の条例</w:t>
      </w:r>
      <w:r w:rsidR="0045293D">
        <w:rPr>
          <w:rFonts w:ascii="ＭＳ 明朝" w:eastAsia="ＭＳ 明朝" w:hAnsi="ＭＳ 明朝" w:hint="eastAsia"/>
        </w:rPr>
        <w:t>を含む。）の規定を遵守します。</w:t>
      </w:r>
    </w:p>
    <w:p w14:paraId="48EC1894" w14:textId="31612751" w:rsidR="004B4730" w:rsidRDefault="00C31F2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11</w:t>
      </w:r>
      <w:r w:rsidR="004C2C58">
        <w:rPr>
          <w:rFonts w:ascii="ＭＳ 明朝" w:eastAsia="ＭＳ 明朝" w:hAnsi="ＭＳ 明朝" w:hint="eastAsia"/>
        </w:rPr>
        <w:t>．</w:t>
      </w:r>
      <w:r w:rsidR="004C2C58" w:rsidRPr="004C2C58">
        <w:rPr>
          <w:rFonts w:ascii="ＭＳ 明朝" w:eastAsia="ＭＳ 明朝" w:hAnsi="ＭＳ 明朝" w:hint="eastAsia"/>
        </w:rPr>
        <w:t>補助事業について、</w:t>
      </w:r>
      <w:r w:rsidR="004C2C58" w:rsidRPr="00481029">
        <w:rPr>
          <w:rFonts w:ascii="ＭＳ 明朝" w:eastAsia="ＭＳ 明朝" w:hAnsi="ＭＳ 明朝" w:hint="eastAsia"/>
        </w:rPr>
        <w:t>国</w:t>
      </w:r>
      <w:r w:rsidR="00481029" w:rsidRPr="003356F3">
        <w:rPr>
          <w:rFonts w:ascii="ＭＳ 明朝" w:eastAsia="ＭＳ 明朝" w:hAnsi="ＭＳ 明朝" w:hint="eastAsia"/>
        </w:rPr>
        <w:t>、香川</w:t>
      </w:r>
      <w:r w:rsidR="00BD6BBE" w:rsidRPr="00481029">
        <w:rPr>
          <w:rFonts w:ascii="ＭＳ 明朝" w:eastAsia="ＭＳ 明朝" w:hAnsi="ＭＳ 明朝" w:hint="eastAsia"/>
        </w:rPr>
        <w:t>県</w:t>
      </w:r>
      <w:r w:rsidR="00481029" w:rsidRPr="003356F3">
        <w:rPr>
          <w:rFonts w:ascii="ＭＳ 明朝" w:eastAsia="ＭＳ 明朝" w:hAnsi="ＭＳ 明朝" w:hint="eastAsia"/>
        </w:rPr>
        <w:t>及び土庄町</w:t>
      </w:r>
      <w:r w:rsidR="004C2C58" w:rsidRPr="004C2C58">
        <w:rPr>
          <w:rFonts w:ascii="ＭＳ 明朝" w:eastAsia="ＭＳ 明朝" w:hAnsi="ＭＳ 明朝" w:hint="eastAsia"/>
        </w:rPr>
        <w:t>から他に補助金、助成金その他これらに類する交付金を</w:t>
      </w:r>
      <w:r w:rsidR="004C2C58">
        <w:rPr>
          <w:rFonts w:ascii="ＭＳ 明朝" w:eastAsia="ＭＳ 明朝" w:hAnsi="ＭＳ 明朝" w:hint="eastAsia"/>
        </w:rPr>
        <w:t>受けていません。</w:t>
      </w:r>
    </w:p>
    <w:p w14:paraId="232EF5C4" w14:textId="30EF9CD7" w:rsidR="003A0EF4" w:rsidRDefault="00C31F22" w:rsidP="003356F3">
      <w:pPr>
        <w:spacing w:line="320" w:lineRule="exact"/>
        <w:ind w:left="210" w:hangingChars="100" w:hanging="210"/>
        <w:rPr>
          <w:rFonts w:ascii="ＭＳ 明朝" w:eastAsia="ＭＳ 明朝" w:hAnsi="ＭＳ 明朝"/>
        </w:rPr>
      </w:pPr>
      <w:r>
        <w:rPr>
          <w:rFonts w:ascii="ＭＳ 明朝" w:eastAsia="ＭＳ 明朝" w:hAnsi="ＭＳ 明朝" w:hint="eastAsia"/>
        </w:rPr>
        <w:t>12</w:t>
      </w:r>
      <w:r w:rsidR="0043469C">
        <w:rPr>
          <w:rFonts w:ascii="ＭＳ 明朝" w:eastAsia="ＭＳ 明朝" w:hAnsi="ＭＳ 明朝" w:hint="eastAsia"/>
        </w:rPr>
        <w:t>．</w:t>
      </w:r>
      <w:r w:rsidR="000F2693">
        <w:rPr>
          <w:rFonts w:ascii="ＭＳ 明朝" w:eastAsia="ＭＳ 明朝" w:hAnsi="ＭＳ 明朝" w:hint="eastAsia"/>
        </w:rPr>
        <w:t>法定</w:t>
      </w:r>
      <w:r w:rsidR="00CB4391" w:rsidRPr="00CB4391">
        <w:rPr>
          <w:rFonts w:ascii="ＭＳ 明朝" w:eastAsia="ＭＳ 明朝" w:hAnsi="ＭＳ 明朝"/>
        </w:rPr>
        <w:t>耐用年数を経過するまでの間、補助事業により取得した温室効果ガス排出削減効果について</w:t>
      </w:r>
      <w:r w:rsidR="00CB4391">
        <w:rPr>
          <w:rFonts w:ascii="ＭＳ 明朝" w:eastAsia="ＭＳ 明朝" w:hAnsi="ＭＳ 明朝"/>
        </w:rPr>
        <w:t>Ｊ－クレジット制度への登録を</w:t>
      </w:r>
      <w:r w:rsidR="00CB4391">
        <w:rPr>
          <w:rFonts w:ascii="ＭＳ 明朝" w:eastAsia="ＭＳ 明朝" w:hAnsi="ＭＳ 明朝" w:hint="eastAsia"/>
        </w:rPr>
        <w:t>行いません。</w:t>
      </w:r>
    </w:p>
    <w:p w14:paraId="51C9DC6D" w14:textId="724D89AE" w:rsidR="00B63F22" w:rsidRPr="00481029" w:rsidRDefault="008D48EB" w:rsidP="00CD21D6">
      <w:pPr>
        <w:spacing w:line="320" w:lineRule="exact"/>
        <w:ind w:left="210" w:hangingChars="100" w:hanging="210"/>
        <w:rPr>
          <w:rFonts w:ascii="ＭＳ 明朝" w:eastAsia="ＭＳ 明朝" w:hAnsi="ＭＳ 明朝"/>
        </w:rPr>
      </w:pPr>
      <w:r w:rsidRPr="00481029">
        <w:rPr>
          <w:rFonts w:ascii="ＭＳ 明朝" w:eastAsia="ＭＳ 明朝" w:hAnsi="ＭＳ 明朝"/>
        </w:rPr>
        <w:t>1</w:t>
      </w:r>
      <w:r w:rsidR="00B63F22" w:rsidRPr="00481029">
        <w:rPr>
          <w:rFonts w:ascii="ＭＳ 明朝" w:eastAsia="ＭＳ 明朝" w:hAnsi="ＭＳ 明朝"/>
        </w:rPr>
        <w:t>3</w:t>
      </w:r>
      <w:r w:rsidRPr="00481029">
        <w:rPr>
          <w:rFonts w:ascii="ＭＳ 明朝" w:eastAsia="ＭＳ 明朝" w:hAnsi="ＭＳ 明朝" w:hint="eastAsia"/>
        </w:rPr>
        <w:t>．</w:t>
      </w:r>
      <w:r w:rsidR="00CD21D6">
        <w:rPr>
          <w:rFonts w:ascii="ＭＳ 明朝" w:eastAsia="ＭＳ 明朝" w:hAnsi="ＭＳ 明朝" w:hint="eastAsia"/>
        </w:rPr>
        <w:t>【</w:t>
      </w:r>
      <w:r w:rsidR="00CD21D6" w:rsidRPr="00CD21D6">
        <w:rPr>
          <w:rFonts w:ascii="ＭＳ 明朝" w:eastAsia="ＭＳ 明朝" w:hAnsi="ＭＳ 明朝" w:hint="eastAsia"/>
        </w:rPr>
        <w:t>蓄電システムを設置する場合</w:t>
      </w:r>
      <w:r w:rsidR="00CD21D6">
        <w:rPr>
          <w:rFonts w:ascii="ＭＳ 明朝" w:eastAsia="ＭＳ 明朝" w:hAnsi="ＭＳ 明朝" w:hint="eastAsia"/>
        </w:rPr>
        <w:t>のみ】</w:t>
      </w:r>
      <w:r w:rsidRPr="00481029">
        <w:rPr>
          <w:rFonts w:ascii="ＭＳ 明朝" w:eastAsia="ＭＳ 明朝" w:hAnsi="ＭＳ 明朝" w:hint="eastAsia"/>
        </w:rPr>
        <w:t>導入価格（設置に係る工事費を含み、消費税及び地方消費税の額を除く。）が</w:t>
      </w:r>
      <w:r w:rsidRPr="00481029">
        <w:rPr>
          <w:rFonts w:ascii="ＭＳ 明朝" w:eastAsia="ＭＳ 明朝" w:hAnsi="ＭＳ 明朝"/>
        </w:rPr>
        <w:t>12.5万円/kWh</w:t>
      </w:r>
      <w:r w:rsidR="00A8171A" w:rsidRPr="00481029">
        <w:rPr>
          <w:rFonts w:ascii="ＭＳ 明朝" w:eastAsia="ＭＳ 明朝" w:hAnsi="ＭＳ 明朝"/>
        </w:rPr>
        <w:t>以下の蓄電システムとなるよう努め</w:t>
      </w:r>
      <w:r w:rsidR="00A8171A" w:rsidRPr="00481029">
        <w:rPr>
          <w:rFonts w:ascii="ＭＳ 明朝" w:eastAsia="ＭＳ 明朝" w:hAnsi="ＭＳ 明朝" w:hint="eastAsia"/>
        </w:rPr>
        <w:t>ています</w:t>
      </w:r>
      <w:r w:rsidRPr="00481029">
        <w:rPr>
          <w:rFonts w:ascii="ＭＳ 明朝" w:eastAsia="ＭＳ 明朝" w:hAnsi="ＭＳ 明朝"/>
        </w:rPr>
        <w:t>。</w:t>
      </w:r>
      <w:r w:rsidR="00A8171A" w:rsidRPr="00481029">
        <w:rPr>
          <w:rFonts w:ascii="ＭＳ 明朝" w:eastAsia="ＭＳ 明朝" w:hAnsi="ＭＳ 明朝" w:hint="eastAsia"/>
        </w:rPr>
        <w:t>【</w:t>
      </w:r>
      <w:r w:rsidR="004037DF" w:rsidRPr="00481029">
        <w:rPr>
          <w:rFonts w:ascii="ＭＳ 明朝" w:eastAsia="ＭＳ 明朝" w:hAnsi="ＭＳ 明朝" w:hint="eastAsia"/>
        </w:rPr>
        <w:t>導入価格が</w:t>
      </w:r>
      <w:r w:rsidR="004037DF" w:rsidRPr="00481029">
        <w:rPr>
          <w:rFonts w:ascii="ＭＳ 明朝" w:eastAsia="ＭＳ 明朝" w:hAnsi="ＭＳ 明朝"/>
        </w:rPr>
        <w:t>12.5万円/kWh</w:t>
      </w:r>
      <w:r w:rsidR="004037DF" w:rsidRPr="00481029">
        <w:rPr>
          <w:rFonts w:ascii="ＭＳ 明朝" w:eastAsia="ＭＳ 明朝" w:hAnsi="ＭＳ 明朝" w:hint="eastAsia"/>
        </w:rPr>
        <w:t>を超える場合は、</w:t>
      </w:r>
      <w:r w:rsidR="00B63F22" w:rsidRPr="00481029">
        <w:rPr>
          <w:rFonts w:ascii="ＭＳ 明朝" w:eastAsia="ＭＳ 明朝" w:hAnsi="ＭＳ 明朝" w:hint="eastAsia"/>
        </w:rPr>
        <w:t>以下の内容から</w:t>
      </w:r>
      <w:r w:rsidR="004037DF" w:rsidRPr="00481029">
        <w:rPr>
          <w:rFonts w:ascii="ＭＳ 明朝" w:eastAsia="ＭＳ 明朝" w:hAnsi="ＭＳ 明朝" w:hint="eastAsia"/>
        </w:rPr>
        <w:t>努めた方法</w:t>
      </w:r>
      <w:r w:rsidR="00B63F22" w:rsidRPr="00481029">
        <w:rPr>
          <w:rFonts w:ascii="ＭＳ 明朝" w:eastAsia="ＭＳ 明朝" w:hAnsi="ＭＳ 明朝" w:hint="eastAsia"/>
        </w:rPr>
        <w:t>に該当するものを</w:t>
      </w:r>
      <w:r w:rsidR="005754FB" w:rsidRPr="00481029">
        <w:rPr>
          <w:rFonts w:ascii="ＭＳ 明朝" w:eastAsia="ＭＳ 明朝" w:hAnsi="ＭＳ 明朝" w:hint="eastAsia"/>
        </w:rPr>
        <w:t>チェックして</w:t>
      </w:r>
      <w:r w:rsidR="004037DF" w:rsidRPr="00481029">
        <w:rPr>
          <w:rFonts w:ascii="ＭＳ 明朝" w:eastAsia="ＭＳ 明朝" w:hAnsi="ＭＳ 明朝" w:hint="eastAsia"/>
        </w:rPr>
        <w:t>ください。</w:t>
      </w:r>
      <w:r w:rsidR="00A8171A" w:rsidRPr="00481029">
        <w:rPr>
          <w:rFonts w:ascii="ＭＳ 明朝" w:eastAsia="ＭＳ 明朝" w:hAnsi="ＭＳ 明朝" w:hint="eastAsia"/>
        </w:rPr>
        <w:t>】</w:t>
      </w:r>
      <w:r w:rsidRPr="00481029">
        <w:rPr>
          <w:rFonts w:ascii="ＭＳ 明朝" w:eastAsia="ＭＳ 明朝" w:hAnsi="ＭＳ 明朝"/>
        </w:rPr>
        <w:cr/>
      </w:r>
      <w:r w:rsidR="005754FB" w:rsidRPr="00481029">
        <w:rPr>
          <w:rFonts w:ascii="ＭＳ 明朝" w:eastAsia="ＭＳ 明朝" w:hAnsi="ＭＳ 明朝" w:hint="eastAsia"/>
        </w:rPr>
        <w:t xml:space="preserve">□　</w:t>
      </w:r>
      <w:r w:rsidR="00B63F22" w:rsidRPr="00481029">
        <w:rPr>
          <w:rFonts w:ascii="ＭＳ 明朝" w:eastAsia="ＭＳ 明朝" w:hAnsi="ＭＳ 明朝" w:hint="eastAsia"/>
        </w:rPr>
        <w:t>複数者から見積りの取得を行ったが、導入価格の条件を満たす見積りが得られなかった。</w:t>
      </w:r>
    </w:p>
    <w:p w14:paraId="70E9E0E3" w14:textId="3372B90D" w:rsidR="008D48EB" w:rsidRPr="00481029" w:rsidRDefault="00B63F22" w:rsidP="003356F3">
      <w:pPr>
        <w:spacing w:line="320" w:lineRule="exact"/>
        <w:ind w:leftChars="100" w:left="210"/>
        <w:rPr>
          <w:rFonts w:ascii="ＭＳ 明朝" w:eastAsia="ＭＳ 明朝" w:hAnsi="ＭＳ 明朝"/>
        </w:rPr>
      </w:pPr>
      <w:r w:rsidRPr="00481029">
        <w:rPr>
          <w:rFonts w:ascii="ＭＳ 明朝" w:eastAsia="ＭＳ 明朝" w:hAnsi="ＭＳ 明朝" w:hint="eastAsia"/>
        </w:rPr>
        <w:t>□　販売事業者に対し、導入価格の条件を満たす蓄電システムの調達可否の確認を行った。</w:t>
      </w:r>
    </w:p>
    <w:p w14:paraId="26FDA6F6" w14:textId="585749AE" w:rsidR="004037DF" w:rsidRDefault="005754FB" w:rsidP="003356F3">
      <w:pPr>
        <w:spacing w:line="320" w:lineRule="exact"/>
        <w:rPr>
          <w:rFonts w:ascii="ＭＳ 明朝" w:eastAsia="ＭＳ 明朝" w:hAnsi="ＭＳ 明朝"/>
        </w:rPr>
      </w:pPr>
      <w:r w:rsidRPr="00481029">
        <w:rPr>
          <w:rFonts w:ascii="ＭＳ 明朝" w:eastAsia="ＭＳ 明朝" w:hAnsi="ＭＳ 明朝" w:hint="eastAsia"/>
        </w:rPr>
        <w:t xml:space="preserve">　□　</w:t>
      </w:r>
      <w:r w:rsidR="00B63F22" w:rsidRPr="00481029">
        <w:rPr>
          <w:rFonts w:ascii="ＭＳ 明朝" w:eastAsia="ＭＳ 明朝" w:hAnsi="ＭＳ 明朝" w:hint="eastAsia"/>
        </w:rPr>
        <w:t>その他（具体的内容を記載：　　　　　　　　　　　　　　　　　　　　　　　　　　　　）</w:t>
      </w:r>
    </w:p>
    <w:p w14:paraId="09DA3691" w14:textId="63F9B44E" w:rsidR="00C31F22" w:rsidRPr="008332F2" w:rsidRDefault="00C31F22" w:rsidP="00DB3B5E">
      <w:pPr>
        <w:ind w:left="210" w:hangingChars="100" w:hanging="210"/>
        <w:rPr>
          <w:rFonts w:ascii="ＭＳ 明朝" w:eastAsia="ＭＳ 明朝" w:hAnsi="ＭＳ 明朝"/>
        </w:rPr>
      </w:pPr>
    </w:p>
    <w:p w14:paraId="5B971540" w14:textId="3EAEF255" w:rsidR="003A0EF4" w:rsidRDefault="008930F3" w:rsidP="008930F3">
      <w:pPr>
        <w:jc w:val="right"/>
        <w:rPr>
          <w:rFonts w:ascii="ＭＳ 明朝" w:eastAsia="ＭＳ 明朝" w:hAnsi="ＭＳ 明朝"/>
        </w:rPr>
      </w:pPr>
      <w:r>
        <w:rPr>
          <w:rFonts w:ascii="ＭＳ 明朝" w:eastAsia="ＭＳ 明朝" w:hAnsi="ＭＳ 明朝" w:hint="eastAsia"/>
        </w:rPr>
        <w:t xml:space="preserve">　　</w:t>
      </w:r>
      <w:r w:rsidR="003A0EF4" w:rsidRPr="003A0EF4">
        <w:rPr>
          <w:rFonts w:ascii="ＭＳ 明朝" w:eastAsia="ＭＳ 明朝" w:hAnsi="ＭＳ 明朝" w:hint="eastAsia"/>
        </w:rPr>
        <w:t>年</w:t>
      </w:r>
      <w:r>
        <w:rPr>
          <w:rFonts w:ascii="ＭＳ 明朝" w:eastAsia="ＭＳ 明朝" w:hAnsi="ＭＳ 明朝" w:hint="eastAsia"/>
        </w:rPr>
        <w:t xml:space="preserve">　　</w:t>
      </w:r>
      <w:r w:rsidR="003A0EF4" w:rsidRPr="003A0EF4">
        <w:rPr>
          <w:rFonts w:ascii="ＭＳ 明朝" w:eastAsia="ＭＳ 明朝" w:hAnsi="ＭＳ 明朝"/>
        </w:rPr>
        <w:t>月</w:t>
      </w:r>
      <w:r>
        <w:rPr>
          <w:rFonts w:ascii="ＭＳ 明朝" w:eastAsia="ＭＳ 明朝" w:hAnsi="ＭＳ 明朝" w:hint="eastAsia"/>
        </w:rPr>
        <w:t xml:space="preserve">　　</w:t>
      </w:r>
      <w:r w:rsidR="003A0EF4" w:rsidRPr="003A0EF4">
        <w:rPr>
          <w:rFonts w:ascii="ＭＳ 明朝" w:eastAsia="ＭＳ 明朝" w:hAnsi="ＭＳ 明朝"/>
        </w:rPr>
        <w:t>日</w:t>
      </w:r>
    </w:p>
    <w:p w14:paraId="4E17292B" w14:textId="58938DE7" w:rsidR="003A0EF4" w:rsidRDefault="00481029" w:rsidP="008930F3">
      <w:pPr>
        <w:rPr>
          <w:rFonts w:ascii="ＭＳ 明朝" w:eastAsia="ＭＳ 明朝" w:hAnsi="ＭＳ 明朝"/>
        </w:rPr>
      </w:pPr>
      <w:r>
        <w:rPr>
          <w:rFonts w:ascii="ＭＳ 明朝" w:eastAsia="ＭＳ 明朝" w:hAnsi="ＭＳ 明朝" w:hint="eastAsia"/>
        </w:rPr>
        <w:t>土庄町長</w:t>
      </w:r>
      <w:r w:rsidR="003A0EF4" w:rsidRPr="003A0EF4">
        <w:rPr>
          <w:rFonts w:ascii="ＭＳ 明朝" w:eastAsia="ＭＳ 明朝" w:hAnsi="ＭＳ 明朝"/>
        </w:rPr>
        <w:t xml:space="preserve"> </w:t>
      </w:r>
      <w:r w:rsidR="006305A1">
        <w:rPr>
          <w:rFonts w:ascii="ＭＳ 明朝" w:eastAsia="ＭＳ 明朝" w:hAnsi="ＭＳ 明朝" w:hint="eastAsia"/>
        </w:rPr>
        <w:t>様</w:t>
      </w:r>
    </w:p>
    <w:p w14:paraId="4D2D2242" w14:textId="77777777" w:rsidR="003A0EF4" w:rsidRPr="00C53E92" w:rsidRDefault="003A0EF4" w:rsidP="00E1083C">
      <w:pPr>
        <w:ind w:firstLineChars="2000" w:firstLine="4200"/>
        <w:rPr>
          <w:rFonts w:ascii="ＭＳ 明朝" w:eastAsia="ＭＳ 明朝" w:hAnsi="ＭＳ 明朝"/>
          <w:u w:val="single"/>
        </w:rPr>
      </w:pPr>
      <w:r w:rsidRPr="003A0EF4">
        <w:rPr>
          <w:rFonts w:ascii="ＭＳ 明朝" w:eastAsia="ＭＳ 明朝" w:hAnsi="ＭＳ 明朝" w:hint="eastAsia"/>
        </w:rPr>
        <w:t>住所</w:t>
      </w:r>
      <w:r w:rsidR="00C53E92">
        <w:rPr>
          <w:rFonts w:ascii="ＭＳ 明朝" w:eastAsia="ＭＳ 明朝" w:hAnsi="ＭＳ 明朝" w:hint="eastAsia"/>
        </w:rPr>
        <w:t xml:space="preserve">　　　　</w:t>
      </w:r>
      <w:r w:rsidR="00C53E92">
        <w:rPr>
          <w:rFonts w:ascii="ＭＳ 明朝" w:eastAsia="ＭＳ 明朝" w:hAnsi="ＭＳ 明朝" w:hint="eastAsia"/>
          <w:u w:val="single"/>
        </w:rPr>
        <w:t xml:space="preserve">　　　　　　　　　　　　　　　　　　</w:t>
      </w:r>
    </w:p>
    <w:p w14:paraId="57880C80" w14:textId="77777777" w:rsidR="008930F3" w:rsidRDefault="008930F3" w:rsidP="003A0EF4">
      <w:pPr>
        <w:rPr>
          <w:rFonts w:ascii="ＭＳ 明朝" w:eastAsia="ＭＳ 明朝" w:hAnsi="ＭＳ 明朝"/>
        </w:rPr>
      </w:pPr>
    </w:p>
    <w:p w14:paraId="19547221" w14:textId="77777777" w:rsidR="0045714B" w:rsidRPr="00C53E92" w:rsidRDefault="003A0EF4" w:rsidP="00E1083C">
      <w:pPr>
        <w:ind w:firstLineChars="2000" w:firstLine="4200"/>
        <w:rPr>
          <w:rFonts w:ascii="ＭＳ 明朝" w:eastAsia="ＭＳ 明朝" w:hAnsi="ＭＳ 明朝"/>
          <w:u w:val="single"/>
        </w:rPr>
      </w:pPr>
      <w:r w:rsidRPr="003A0EF4">
        <w:rPr>
          <w:rFonts w:ascii="ＭＳ 明朝" w:eastAsia="ＭＳ 明朝" w:hAnsi="ＭＳ 明朝" w:hint="eastAsia"/>
        </w:rPr>
        <w:t>氏名（自署）</w:t>
      </w:r>
      <w:r w:rsidR="00C53E92">
        <w:rPr>
          <w:rFonts w:ascii="ＭＳ 明朝" w:eastAsia="ＭＳ 明朝" w:hAnsi="ＭＳ 明朝" w:hint="eastAsia"/>
          <w:u w:val="single"/>
        </w:rPr>
        <w:t xml:space="preserve">　　　　　　　　　　　　　　　　　　</w:t>
      </w:r>
    </w:p>
    <w:sectPr w:rsidR="0045714B" w:rsidRPr="00C53E92" w:rsidSect="003356F3">
      <w:headerReference w:type="first" r:id="rId8"/>
      <w:pgSz w:w="11906" w:h="16838"/>
      <w:pgMar w:top="1134" w:right="1021" w:bottom="1134"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D3E6" w14:textId="77777777" w:rsidR="00D87ECE" w:rsidRDefault="00D87ECE" w:rsidP="00A72005">
      <w:r>
        <w:separator/>
      </w:r>
    </w:p>
  </w:endnote>
  <w:endnote w:type="continuationSeparator" w:id="0">
    <w:p w14:paraId="2E9D6371" w14:textId="77777777" w:rsidR="00D87ECE" w:rsidRDefault="00D87ECE" w:rsidP="00A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AC4D" w14:textId="77777777" w:rsidR="00D87ECE" w:rsidRDefault="00D87ECE" w:rsidP="00A72005">
      <w:r>
        <w:separator/>
      </w:r>
    </w:p>
  </w:footnote>
  <w:footnote w:type="continuationSeparator" w:id="0">
    <w:p w14:paraId="68422E0E" w14:textId="77777777" w:rsidR="00D87ECE" w:rsidRDefault="00D87ECE" w:rsidP="00A7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0548" w14:textId="5B7A9CA8" w:rsidR="00B9285D" w:rsidRPr="007547A7" w:rsidRDefault="00B738EB">
    <w:pPr>
      <w:pStyle w:val="a4"/>
      <w:rPr>
        <w:rFonts w:ascii="ＭＳ 明朝" w:eastAsia="ＭＳ 明朝" w:hAnsi="ＭＳ 明朝"/>
        <w:sz w:val="20"/>
        <w:szCs w:val="20"/>
      </w:rPr>
    </w:pPr>
    <w:r>
      <w:rPr>
        <w:rFonts w:ascii="ＭＳ 明朝" w:eastAsia="ＭＳ 明朝" w:hAnsi="ＭＳ 明朝" w:hint="eastAsia"/>
        <w:sz w:val="20"/>
        <w:szCs w:val="20"/>
      </w:rPr>
      <w:t>様式第</w:t>
    </w:r>
    <w:r w:rsidR="003F277D">
      <w:rPr>
        <w:rFonts w:ascii="ＭＳ 明朝" w:eastAsia="ＭＳ 明朝" w:hAnsi="ＭＳ 明朝" w:hint="eastAsia"/>
        <w:sz w:val="20"/>
        <w:szCs w:val="20"/>
      </w:rPr>
      <w:t>６</w:t>
    </w:r>
    <w:r w:rsidR="00B9285D" w:rsidRPr="007547A7">
      <w:rPr>
        <w:rFonts w:ascii="ＭＳ 明朝" w:eastAsia="ＭＳ 明朝" w:hAnsi="ＭＳ 明朝" w:hint="eastAsia"/>
        <w:sz w:val="20"/>
        <w:szCs w:val="20"/>
      </w:rPr>
      <w:t>号</w:t>
    </w:r>
    <w:r>
      <w:rPr>
        <w:rFonts w:ascii="ＭＳ 明朝" w:eastAsia="ＭＳ 明朝" w:hAnsi="ＭＳ 明朝" w:hint="eastAsia"/>
        <w:sz w:val="20"/>
        <w:szCs w:val="20"/>
      </w:rPr>
      <w:t>（第</w:t>
    </w:r>
    <w:r w:rsidR="003F277D">
      <w:rPr>
        <w:rFonts w:ascii="ＭＳ 明朝" w:eastAsia="ＭＳ 明朝" w:hAnsi="ＭＳ 明朝" w:hint="eastAsia"/>
        <w:sz w:val="20"/>
        <w:szCs w:val="20"/>
      </w:rPr>
      <w:t>９</w:t>
    </w:r>
    <w:r w:rsidR="00B531E6" w:rsidRPr="007547A7">
      <w:rPr>
        <w:rFonts w:ascii="ＭＳ 明朝" w:eastAsia="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1F3"/>
    <w:multiLevelType w:val="hybridMultilevel"/>
    <w:tmpl w:val="72D4A856"/>
    <w:lvl w:ilvl="0" w:tplc="33E89F00">
      <w:start w:val="8"/>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28"/>
    <w:rsid w:val="00027AB3"/>
    <w:rsid w:val="000528E9"/>
    <w:rsid w:val="000A3D99"/>
    <w:rsid w:val="000C3EA8"/>
    <w:rsid w:val="000D1F30"/>
    <w:rsid w:val="000F2693"/>
    <w:rsid w:val="00104A2A"/>
    <w:rsid w:val="00116133"/>
    <w:rsid w:val="00143835"/>
    <w:rsid w:val="001676B4"/>
    <w:rsid w:val="001E0F82"/>
    <w:rsid w:val="001F3203"/>
    <w:rsid w:val="001F6BF3"/>
    <w:rsid w:val="00216155"/>
    <w:rsid w:val="0022082C"/>
    <w:rsid w:val="0023684B"/>
    <w:rsid w:val="002D605F"/>
    <w:rsid w:val="002E19FD"/>
    <w:rsid w:val="00301839"/>
    <w:rsid w:val="003356F3"/>
    <w:rsid w:val="003455FC"/>
    <w:rsid w:val="003A0EF4"/>
    <w:rsid w:val="003C05F9"/>
    <w:rsid w:val="003D2C51"/>
    <w:rsid w:val="003F277D"/>
    <w:rsid w:val="004037DF"/>
    <w:rsid w:val="00431B2A"/>
    <w:rsid w:val="0043469C"/>
    <w:rsid w:val="0045293D"/>
    <w:rsid w:val="0045714B"/>
    <w:rsid w:val="00477871"/>
    <w:rsid w:val="00481029"/>
    <w:rsid w:val="00484C52"/>
    <w:rsid w:val="004B4730"/>
    <w:rsid w:val="004C2C58"/>
    <w:rsid w:val="004E267E"/>
    <w:rsid w:val="004F2CBA"/>
    <w:rsid w:val="00527CAE"/>
    <w:rsid w:val="005754FB"/>
    <w:rsid w:val="005E1C62"/>
    <w:rsid w:val="005F6B95"/>
    <w:rsid w:val="006305A1"/>
    <w:rsid w:val="006B2AE9"/>
    <w:rsid w:val="006B48F0"/>
    <w:rsid w:val="006D23C4"/>
    <w:rsid w:val="006F35E9"/>
    <w:rsid w:val="007344B4"/>
    <w:rsid w:val="00753591"/>
    <w:rsid w:val="007547A7"/>
    <w:rsid w:val="007634E1"/>
    <w:rsid w:val="00787BF4"/>
    <w:rsid w:val="007A7D51"/>
    <w:rsid w:val="008332F2"/>
    <w:rsid w:val="00842B7B"/>
    <w:rsid w:val="008930F3"/>
    <w:rsid w:val="008A3053"/>
    <w:rsid w:val="008A7EE1"/>
    <w:rsid w:val="008B3C42"/>
    <w:rsid w:val="008D48EB"/>
    <w:rsid w:val="009073EB"/>
    <w:rsid w:val="00943371"/>
    <w:rsid w:val="0097302E"/>
    <w:rsid w:val="00981F45"/>
    <w:rsid w:val="009B5331"/>
    <w:rsid w:val="00A0673A"/>
    <w:rsid w:val="00A35585"/>
    <w:rsid w:val="00A51819"/>
    <w:rsid w:val="00A72005"/>
    <w:rsid w:val="00A8171A"/>
    <w:rsid w:val="00B1245A"/>
    <w:rsid w:val="00B531E6"/>
    <w:rsid w:val="00B61901"/>
    <w:rsid w:val="00B63F22"/>
    <w:rsid w:val="00B70301"/>
    <w:rsid w:val="00B738EB"/>
    <w:rsid w:val="00B91238"/>
    <w:rsid w:val="00B9285D"/>
    <w:rsid w:val="00B97357"/>
    <w:rsid w:val="00BA2464"/>
    <w:rsid w:val="00BB4310"/>
    <w:rsid w:val="00BC12A6"/>
    <w:rsid w:val="00BD3105"/>
    <w:rsid w:val="00BD6BBE"/>
    <w:rsid w:val="00C117C5"/>
    <w:rsid w:val="00C24249"/>
    <w:rsid w:val="00C31F22"/>
    <w:rsid w:val="00C53E92"/>
    <w:rsid w:val="00C77421"/>
    <w:rsid w:val="00C96B28"/>
    <w:rsid w:val="00CA3328"/>
    <w:rsid w:val="00CB4391"/>
    <w:rsid w:val="00CB7418"/>
    <w:rsid w:val="00CC7981"/>
    <w:rsid w:val="00CD21D6"/>
    <w:rsid w:val="00CE57AB"/>
    <w:rsid w:val="00D14F89"/>
    <w:rsid w:val="00D87ECE"/>
    <w:rsid w:val="00DB3B5E"/>
    <w:rsid w:val="00DB7A60"/>
    <w:rsid w:val="00E1083C"/>
    <w:rsid w:val="00E20AE8"/>
    <w:rsid w:val="00E4128C"/>
    <w:rsid w:val="00E44A79"/>
    <w:rsid w:val="00E52F60"/>
    <w:rsid w:val="00E90B6B"/>
    <w:rsid w:val="00EA7702"/>
    <w:rsid w:val="00EA7D84"/>
    <w:rsid w:val="00ED2FE8"/>
    <w:rsid w:val="00EE6F23"/>
    <w:rsid w:val="00F079C7"/>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3CDD88"/>
  <w15:chartTrackingRefBased/>
  <w15:docId w15:val="{5BCEC4DE-18D3-4AA4-8FE7-230DC6A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E1"/>
    <w:pPr>
      <w:ind w:leftChars="400" w:left="840"/>
    </w:pPr>
  </w:style>
  <w:style w:type="paragraph" w:styleId="a4">
    <w:name w:val="header"/>
    <w:basedOn w:val="a"/>
    <w:link w:val="a5"/>
    <w:uiPriority w:val="99"/>
    <w:unhideWhenUsed/>
    <w:rsid w:val="00A72005"/>
    <w:pPr>
      <w:tabs>
        <w:tab w:val="center" w:pos="4252"/>
        <w:tab w:val="right" w:pos="8504"/>
      </w:tabs>
      <w:snapToGrid w:val="0"/>
    </w:pPr>
  </w:style>
  <w:style w:type="character" w:customStyle="1" w:styleId="a5">
    <w:name w:val="ヘッダー (文字)"/>
    <w:basedOn w:val="a0"/>
    <w:link w:val="a4"/>
    <w:uiPriority w:val="99"/>
    <w:rsid w:val="00A72005"/>
  </w:style>
  <w:style w:type="paragraph" w:styleId="a6">
    <w:name w:val="footer"/>
    <w:basedOn w:val="a"/>
    <w:link w:val="a7"/>
    <w:uiPriority w:val="99"/>
    <w:unhideWhenUsed/>
    <w:rsid w:val="00A72005"/>
    <w:pPr>
      <w:tabs>
        <w:tab w:val="center" w:pos="4252"/>
        <w:tab w:val="right" w:pos="8504"/>
      </w:tabs>
      <w:snapToGrid w:val="0"/>
    </w:pPr>
  </w:style>
  <w:style w:type="character" w:customStyle="1" w:styleId="a7">
    <w:name w:val="フッター (文字)"/>
    <w:basedOn w:val="a0"/>
    <w:link w:val="a6"/>
    <w:uiPriority w:val="99"/>
    <w:rsid w:val="00A72005"/>
  </w:style>
  <w:style w:type="character" w:styleId="a8">
    <w:name w:val="annotation reference"/>
    <w:basedOn w:val="a0"/>
    <w:uiPriority w:val="99"/>
    <w:semiHidden/>
    <w:unhideWhenUsed/>
    <w:rsid w:val="00B738EB"/>
    <w:rPr>
      <w:sz w:val="18"/>
      <w:szCs w:val="18"/>
    </w:rPr>
  </w:style>
  <w:style w:type="paragraph" w:styleId="a9">
    <w:name w:val="annotation text"/>
    <w:basedOn w:val="a"/>
    <w:link w:val="aa"/>
    <w:uiPriority w:val="99"/>
    <w:semiHidden/>
    <w:unhideWhenUsed/>
    <w:rsid w:val="00B738EB"/>
    <w:pPr>
      <w:jc w:val="left"/>
    </w:pPr>
  </w:style>
  <w:style w:type="character" w:customStyle="1" w:styleId="aa">
    <w:name w:val="コメント文字列 (文字)"/>
    <w:basedOn w:val="a0"/>
    <w:link w:val="a9"/>
    <w:uiPriority w:val="99"/>
    <w:semiHidden/>
    <w:rsid w:val="00B738EB"/>
  </w:style>
  <w:style w:type="paragraph" w:styleId="ab">
    <w:name w:val="annotation subject"/>
    <w:basedOn w:val="a9"/>
    <w:next w:val="a9"/>
    <w:link w:val="ac"/>
    <w:uiPriority w:val="99"/>
    <w:semiHidden/>
    <w:unhideWhenUsed/>
    <w:rsid w:val="00B738EB"/>
    <w:rPr>
      <w:b/>
      <w:bCs/>
    </w:rPr>
  </w:style>
  <w:style w:type="character" w:customStyle="1" w:styleId="ac">
    <w:name w:val="コメント内容 (文字)"/>
    <w:basedOn w:val="aa"/>
    <w:link w:val="ab"/>
    <w:uiPriority w:val="99"/>
    <w:semiHidden/>
    <w:rsid w:val="00B738EB"/>
    <w:rPr>
      <w:b/>
      <w:bCs/>
    </w:rPr>
  </w:style>
  <w:style w:type="paragraph" w:styleId="ad">
    <w:name w:val="Balloon Text"/>
    <w:basedOn w:val="a"/>
    <w:link w:val="ae"/>
    <w:uiPriority w:val="99"/>
    <w:semiHidden/>
    <w:unhideWhenUsed/>
    <w:rsid w:val="00B738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38EB"/>
    <w:rPr>
      <w:rFonts w:asciiTheme="majorHAnsi" w:eastAsiaTheme="majorEastAsia" w:hAnsiTheme="majorHAnsi" w:cstheme="majorBidi"/>
      <w:sz w:val="18"/>
      <w:szCs w:val="18"/>
    </w:rPr>
  </w:style>
  <w:style w:type="paragraph" w:styleId="af">
    <w:name w:val="Revision"/>
    <w:hidden/>
    <w:uiPriority w:val="99"/>
    <w:semiHidden/>
    <w:rsid w:val="002D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321E-1EB2-4E23-9463-9A24584E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SG14910のC20-2044</dc:creator>
  <cp:keywords/>
  <dc:description/>
  <cp:lastModifiedBy>川口 真一</cp:lastModifiedBy>
  <cp:revision>11</cp:revision>
  <cp:lastPrinted>2024-06-29T02:47:00Z</cp:lastPrinted>
  <dcterms:created xsi:type="dcterms:W3CDTF">2025-05-06T23:45:00Z</dcterms:created>
  <dcterms:modified xsi:type="dcterms:W3CDTF">2025-05-26T12:08:00Z</dcterms:modified>
</cp:coreProperties>
</file>