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CAA0" w14:textId="6361B055" w:rsidR="00FC3D92" w:rsidRPr="0099355D" w:rsidRDefault="00FC3D92" w:rsidP="00FC3D92">
      <w:pPr>
        <w:autoSpaceDE w:val="0"/>
        <w:autoSpaceDN w:val="0"/>
        <w:spacing w:line="276" w:lineRule="auto"/>
        <w:rPr>
          <w:b/>
          <w:snapToGrid w:val="0"/>
          <w:szCs w:val="21"/>
        </w:rPr>
      </w:pPr>
      <w:r>
        <w:rPr>
          <w:rFonts w:hint="eastAsia"/>
          <w:b/>
          <w:snapToGrid w:val="0"/>
          <w:szCs w:val="21"/>
        </w:rPr>
        <w:t>様式第２号（第</w:t>
      </w:r>
      <w:r w:rsidR="00793D69">
        <w:rPr>
          <w:rFonts w:hint="eastAsia"/>
          <w:b/>
          <w:snapToGrid w:val="0"/>
          <w:szCs w:val="21"/>
        </w:rPr>
        <w:t>７</w:t>
      </w:r>
      <w:r>
        <w:rPr>
          <w:rFonts w:hint="eastAsia"/>
          <w:b/>
          <w:snapToGrid w:val="0"/>
          <w:szCs w:val="21"/>
        </w:rPr>
        <w:t>条関係）</w:t>
      </w:r>
    </w:p>
    <w:p w14:paraId="535C4121" w14:textId="77777777" w:rsidR="00FC3D92" w:rsidRPr="0099355D" w:rsidRDefault="00FC3D92" w:rsidP="00FC3D92">
      <w:pPr>
        <w:autoSpaceDE w:val="0"/>
        <w:autoSpaceDN w:val="0"/>
        <w:spacing w:line="276" w:lineRule="auto"/>
        <w:ind w:firstLineChars="100" w:firstLine="243"/>
        <w:rPr>
          <w:b/>
          <w:kern w:val="21"/>
          <w:szCs w:val="21"/>
        </w:rPr>
      </w:pPr>
    </w:p>
    <w:p w14:paraId="153B6323" w14:textId="77777777" w:rsidR="00FC3D92" w:rsidRPr="0099355D" w:rsidRDefault="00FC3D92" w:rsidP="00FC3D92">
      <w:pPr>
        <w:autoSpaceDE w:val="0"/>
        <w:autoSpaceDN w:val="0"/>
        <w:spacing w:line="276" w:lineRule="auto"/>
        <w:jc w:val="center"/>
        <w:rPr>
          <w:b/>
          <w:kern w:val="21"/>
          <w:szCs w:val="21"/>
        </w:rPr>
      </w:pPr>
      <w:r w:rsidRPr="0099355D">
        <w:rPr>
          <w:rFonts w:hint="eastAsia"/>
          <w:b/>
          <w:kern w:val="21"/>
          <w:szCs w:val="21"/>
        </w:rPr>
        <w:t xml:space="preserve">誓　　</w:t>
      </w:r>
      <w:r w:rsidRPr="0099355D">
        <w:rPr>
          <w:b/>
          <w:kern w:val="21"/>
          <w:szCs w:val="21"/>
        </w:rPr>
        <w:t>約</w:t>
      </w:r>
      <w:r w:rsidRPr="0099355D">
        <w:rPr>
          <w:rFonts w:hint="eastAsia"/>
          <w:b/>
          <w:kern w:val="21"/>
          <w:szCs w:val="21"/>
        </w:rPr>
        <w:t xml:space="preserve">　　</w:t>
      </w:r>
      <w:r w:rsidRPr="0099355D">
        <w:rPr>
          <w:b/>
          <w:kern w:val="21"/>
          <w:szCs w:val="21"/>
        </w:rPr>
        <w:t>書</w:t>
      </w:r>
    </w:p>
    <w:p w14:paraId="7B22EFA2" w14:textId="77777777" w:rsidR="00FC3D92" w:rsidRPr="0099355D" w:rsidRDefault="00FC3D92" w:rsidP="00FC3D92">
      <w:pPr>
        <w:autoSpaceDE w:val="0"/>
        <w:autoSpaceDN w:val="0"/>
        <w:spacing w:line="276" w:lineRule="auto"/>
        <w:jc w:val="center"/>
        <w:rPr>
          <w:b/>
          <w:kern w:val="21"/>
          <w:szCs w:val="21"/>
        </w:rPr>
      </w:pPr>
    </w:p>
    <w:p w14:paraId="7D2CE427" w14:textId="77777777" w:rsidR="00FC3D92" w:rsidRDefault="00FC3D92" w:rsidP="00FC3D92">
      <w:pPr>
        <w:autoSpaceDE w:val="0"/>
        <w:autoSpaceDN w:val="0"/>
        <w:spacing w:line="276" w:lineRule="auto"/>
        <w:jc w:val="left"/>
        <w:rPr>
          <w:b/>
          <w:kern w:val="21"/>
          <w:szCs w:val="21"/>
        </w:rPr>
      </w:pPr>
      <w:r w:rsidRPr="0099355D">
        <w:rPr>
          <w:rFonts w:hint="eastAsia"/>
          <w:b/>
          <w:kern w:val="21"/>
          <w:szCs w:val="21"/>
        </w:rPr>
        <w:t>私</w:t>
      </w:r>
      <w:r>
        <w:rPr>
          <w:rFonts w:hint="eastAsia"/>
          <w:b/>
          <w:kern w:val="21"/>
          <w:szCs w:val="21"/>
        </w:rPr>
        <w:t>（法人事業者の場合は当社）</w:t>
      </w:r>
      <w:r w:rsidRPr="0099355D">
        <w:rPr>
          <w:rFonts w:hint="eastAsia"/>
          <w:b/>
          <w:kern w:val="21"/>
          <w:szCs w:val="21"/>
        </w:rPr>
        <w:t>は、</w:t>
      </w:r>
      <w:r>
        <w:rPr>
          <w:rFonts w:hint="eastAsia"/>
          <w:b/>
          <w:kern w:val="21"/>
          <w:szCs w:val="21"/>
        </w:rPr>
        <w:t>次の事項について誓約します。</w:t>
      </w:r>
    </w:p>
    <w:p w14:paraId="327FE618" w14:textId="235D2095" w:rsidR="00FC3D92" w:rsidRDefault="00FC3D92" w:rsidP="00FC3D92">
      <w:pPr>
        <w:autoSpaceDE w:val="0"/>
        <w:autoSpaceDN w:val="0"/>
        <w:spacing w:line="276" w:lineRule="auto"/>
        <w:jc w:val="left"/>
        <w:rPr>
          <w:b/>
          <w:kern w:val="21"/>
          <w:szCs w:val="21"/>
        </w:rPr>
      </w:pPr>
      <w:r>
        <w:rPr>
          <w:rFonts w:hint="eastAsia"/>
          <w:b/>
          <w:kern w:val="21"/>
          <w:szCs w:val="21"/>
        </w:rPr>
        <w:t>なお、</w:t>
      </w:r>
      <w:r w:rsidRPr="0099355D">
        <w:rPr>
          <w:rFonts w:hint="eastAsia"/>
          <w:b/>
          <w:kern w:val="21"/>
          <w:szCs w:val="21"/>
        </w:rPr>
        <w:t>土庄町</w:t>
      </w:r>
      <w:r>
        <w:rPr>
          <w:rFonts w:hint="eastAsia"/>
          <w:b/>
          <w:kern w:val="21"/>
          <w:szCs w:val="21"/>
        </w:rPr>
        <w:t>空き家利活用促進等補助金に関する報告及び立入調査について、土庄町から求められた場合にはそれに応じ、関係機関に</w:t>
      </w:r>
      <w:r w:rsidR="00BF1BDA">
        <w:rPr>
          <w:rFonts w:hint="eastAsia"/>
          <w:b/>
          <w:kern w:val="21"/>
          <w:szCs w:val="21"/>
        </w:rPr>
        <w:t>照会することについて承諾します。</w:t>
      </w:r>
    </w:p>
    <w:p w14:paraId="2602E7C6" w14:textId="77777777" w:rsidR="00BF1BDA" w:rsidRDefault="00BF1BDA" w:rsidP="00FC3D92">
      <w:pPr>
        <w:autoSpaceDE w:val="0"/>
        <w:autoSpaceDN w:val="0"/>
        <w:spacing w:line="276" w:lineRule="auto"/>
        <w:jc w:val="left"/>
        <w:rPr>
          <w:b/>
          <w:kern w:val="21"/>
          <w:szCs w:val="21"/>
        </w:rPr>
      </w:pPr>
    </w:p>
    <w:p w14:paraId="0BAE5A7C" w14:textId="14F306FE" w:rsidR="00BF1BDA" w:rsidRDefault="00BF1BDA" w:rsidP="008D3CF3">
      <w:pPr>
        <w:autoSpaceDE w:val="0"/>
        <w:autoSpaceDN w:val="0"/>
        <w:spacing w:line="276" w:lineRule="auto"/>
        <w:ind w:left="243" w:hangingChars="100" w:hanging="243"/>
        <w:jc w:val="left"/>
        <w:rPr>
          <w:b/>
          <w:kern w:val="21"/>
          <w:szCs w:val="21"/>
        </w:rPr>
      </w:pPr>
      <w:r>
        <w:rPr>
          <w:rFonts w:hint="eastAsia"/>
          <w:b/>
          <w:kern w:val="21"/>
          <w:szCs w:val="21"/>
        </w:rPr>
        <w:t xml:space="preserve">１　</w:t>
      </w:r>
      <w:r w:rsidR="00156CB3" w:rsidRPr="00156CB3">
        <w:rPr>
          <w:rFonts w:hint="eastAsia"/>
          <w:b/>
          <w:kern w:val="21"/>
          <w:szCs w:val="21"/>
        </w:rPr>
        <w:t>土庄町空き家利活用促進等補助金</w:t>
      </w:r>
      <w:r>
        <w:rPr>
          <w:rFonts w:hint="eastAsia"/>
          <w:b/>
          <w:kern w:val="21"/>
          <w:szCs w:val="21"/>
        </w:rPr>
        <w:t>交付要綱</w:t>
      </w:r>
      <w:r w:rsidR="00FC3D92">
        <w:rPr>
          <w:rFonts w:hint="eastAsia"/>
          <w:b/>
          <w:kern w:val="21"/>
          <w:szCs w:val="21"/>
        </w:rPr>
        <w:t>第４条第２項に規定するものではありません。</w:t>
      </w:r>
    </w:p>
    <w:p w14:paraId="32DE4C66" w14:textId="14B8232E" w:rsidR="00BF1BDA" w:rsidRDefault="00BF1BDA" w:rsidP="00BF1BDA">
      <w:pPr>
        <w:autoSpaceDE w:val="0"/>
        <w:autoSpaceDN w:val="0"/>
        <w:spacing w:line="276" w:lineRule="auto"/>
        <w:ind w:left="243" w:hangingChars="100" w:hanging="243"/>
        <w:jc w:val="left"/>
        <w:rPr>
          <w:b/>
          <w:kern w:val="21"/>
          <w:szCs w:val="21"/>
        </w:rPr>
      </w:pPr>
      <w:r>
        <w:rPr>
          <w:rFonts w:hint="eastAsia"/>
          <w:b/>
          <w:kern w:val="21"/>
          <w:szCs w:val="21"/>
        </w:rPr>
        <w:t>２　補助事業の完了日から３年間、</w:t>
      </w:r>
      <w:r w:rsidR="005464A2">
        <w:rPr>
          <w:rFonts w:hint="eastAsia"/>
          <w:b/>
          <w:kern w:val="21"/>
          <w:szCs w:val="21"/>
        </w:rPr>
        <w:t>補助対象</w:t>
      </w:r>
      <w:r w:rsidR="00156CB3">
        <w:rPr>
          <w:rFonts w:hint="eastAsia"/>
          <w:b/>
          <w:kern w:val="21"/>
          <w:szCs w:val="21"/>
        </w:rPr>
        <w:t>の</w:t>
      </w:r>
      <w:r w:rsidR="005464A2">
        <w:rPr>
          <w:rFonts w:hint="eastAsia"/>
          <w:b/>
          <w:kern w:val="21"/>
          <w:szCs w:val="21"/>
        </w:rPr>
        <w:t>空き家</w:t>
      </w:r>
      <w:r>
        <w:rPr>
          <w:rFonts w:hint="eastAsia"/>
          <w:b/>
          <w:kern w:val="21"/>
          <w:szCs w:val="21"/>
        </w:rPr>
        <w:t>を申請した</w:t>
      </w:r>
      <w:r w:rsidR="00156CB3">
        <w:rPr>
          <w:rFonts w:hint="eastAsia"/>
          <w:b/>
          <w:kern w:val="21"/>
          <w:szCs w:val="21"/>
        </w:rPr>
        <w:t>補助</w:t>
      </w:r>
      <w:r w:rsidR="005464A2">
        <w:rPr>
          <w:rFonts w:hint="eastAsia"/>
          <w:b/>
          <w:kern w:val="21"/>
          <w:szCs w:val="21"/>
        </w:rPr>
        <w:t>事業の</w:t>
      </w:r>
      <w:r>
        <w:rPr>
          <w:rFonts w:hint="eastAsia"/>
          <w:b/>
          <w:kern w:val="21"/>
          <w:szCs w:val="21"/>
        </w:rPr>
        <w:t>用途に使用します。また、使用できなかった場合は補助金の全額を返還します。</w:t>
      </w:r>
    </w:p>
    <w:p w14:paraId="02C19D58" w14:textId="74F36494" w:rsidR="00BF1BDA" w:rsidRDefault="00BF1BDA" w:rsidP="00BF1BDA">
      <w:pPr>
        <w:autoSpaceDE w:val="0"/>
        <w:autoSpaceDN w:val="0"/>
        <w:spacing w:line="276" w:lineRule="auto"/>
        <w:ind w:left="243" w:hangingChars="100" w:hanging="243"/>
        <w:jc w:val="left"/>
        <w:rPr>
          <w:b/>
          <w:kern w:val="21"/>
          <w:szCs w:val="21"/>
        </w:rPr>
      </w:pPr>
      <w:r>
        <w:rPr>
          <w:rFonts w:hint="eastAsia"/>
          <w:b/>
          <w:kern w:val="21"/>
          <w:szCs w:val="21"/>
        </w:rPr>
        <w:t xml:space="preserve">３　</w:t>
      </w:r>
      <w:r w:rsidRPr="00BF1BDA">
        <w:rPr>
          <w:rFonts w:hint="eastAsia"/>
          <w:b/>
          <w:kern w:val="21"/>
          <w:szCs w:val="21"/>
        </w:rPr>
        <w:t>申請書及び添付書類の内容に偽りはありません。</w:t>
      </w:r>
    </w:p>
    <w:p w14:paraId="7E0CCD23" w14:textId="77777777" w:rsidR="00BF1BDA" w:rsidRDefault="00BF1BDA" w:rsidP="00BF1BDA">
      <w:pPr>
        <w:autoSpaceDE w:val="0"/>
        <w:autoSpaceDN w:val="0"/>
        <w:spacing w:line="276" w:lineRule="auto"/>
        <w:ind w:left="243" w:hangingChars="100" w:hanging="243"/>
        <w:jc w:val="left"/>
        <w:rPr>
          <w:rFonts w:ascii="Century"/>
          <w:b/>
        </w:rPr>
      </w:pPr>
      <w:r>
        <w:rPr>
          <w:rFonts w:hint="eastAsia"/>
          <w:b/>
          <w:kern w:val="21"/>
          <w:szCs w:val="21"/>
        </w:rPr>
        <w:t xml:space="preserve">４　</w:t>
      </w:r>
      <w:r w:rsidRPr="00FC3D92">
        <w:rPr>
          <w:rFonts w:ascii="Century" w:hint="eastAsia"/>
          <w:b/>
        </w:rPr>
        <w:t>（申請者が空き家の購入者又は賃借人</w:t>
      </w:r>
      <w:r w:rsidRPr="00FC3D92">
        <w:rPr>
          <w:rFonts w:ascii="Century"/>
          <w:b/>
        </w:rPr>
        <w:t>で、かつ、直前の住居が香川県内</w:t>
      </w:r>
      <w:r w:rsidRPr="00FC3D92">
        <w:rPr>
          <w:rFonts w:ascii="Century" w:hint="eastAsia"/>
          <w:b/>
        </w:rPr>
        <w:t>に所在する自己所有物件</w:t>
      </w:r>
      <w:r w:rsidRPr="00FC3D92">
        <w:rPr>
          <w:rFonts w:ascii="Century"/>
          <w:b/>
        </w:rPr>
        <w:t>であった場合に限る。）</w:t>
      </w:r>
    </w:p>
    <w:p w14:paraId="06501856" w14:textId="23547DFE" w:rsidR="00FC3D92" w:rsidRPr="0099355D" w:rsidRDefault="00FC3D92" w:rsidP="00BF1BDA">
      <w:pPr>
        <w:autoSpaceDE w:val="0"/>
        <w:autoSpaceDN w:val="0"/>
        <w:spacing w:line="276" w:lineRule="auto"/>
        <w:ind w:leftChars="100" w:left="242"/>
        <w:jc w:val="left"/>
        <w:rPr>
          <w:b/>
          <w:kern w:val="21"/>
          <w:szCs w:val="21"/>
        </w:rPr>
      </w:pPr>
      <w:r w:rsidRPr="0099355D">
        <w:rPr>
          <w:rFonts w:hint="eastAsia"/>
          <w:b/>
          <w:kern w:val="21"/>
          <w:szCs w:val="21"/>
        </w:rPr>
        <w:t>香川県内にある直前の住居</w:t>
      </w:r>
      <w:r w:rsidR="00BF1BDA">
        <w:rPr>
          <w:rFonts w:hint="eastAsia"/>
          <w:b/>
          <w:kern w:val="21"/>
          <w:szCs w:val="21"/>
        </w:rPr>
        <w:t>（法人の場合は事業所）の管理状況は、次のとおりです。</w:t>
      </w:r>
    </w:p>
    <w:p w14:paraId="5FC77935" w14:textId="59CC2B00" w:rsidR="00FC3D92" w:rsidRPr="0099355D" w:rsidRDefault="00FC3D92" w:rsidP="00BF1BDA">
      <w:pPr>
        <w:autoSpaceDE w:val="0"/>
        <w:autoSpaceDN w:val="0"/>
        <w:spacing w:line="360" w:lineRule="auto"/>
        <w:ind w:leftChars="91" w:left="706" w:hangingChars="200" w:hanging="486"/>
        <w:jc w:val="left"/>
        <w:rPr>
          <w:b/>
          <w:kern w:val="21"/>
          <w:szCs w:val="21"/>
        </w:rPr>
      </w:pPr>
      <w:r w:rsidRPr="0099355D">
        <w:rPr>
          <w:rFonts w:hint="eastAsia"/>
          <w:b/>
          <w:kern w:val="21"/>
          <w:szCs w:val="21"/>
        </w:rPr>
        <w:t xml:space="preserve">□　</w:t>
      </w:r>
      <w:r w:rsidRPr="0099355D">
        <w:rPr>
          <w:b/>
          <w:kern w:val="21"/>
          <w:szCs w:val="21"/>
        </w:rPr>
        <w:t>将来的に管理不全な状態に陥らないよう適切に管理します。</w:t>
      </w:r>
    </w:p>
    <w:p w14:paraId="0281DCA5" w14:textId="245937DE" w:rsidR="00FC3D92" w:rsidRPr="0099355D" w:rsidRDefault="00FC3D92" w:rsidP="00BF1BDA">
      <w:pPr>
        <w:autoSpaceDE w:val="0"/>
        <w:autoSpaceDN w:val="0"/>
        <w:spacing w:line="360" w:lineRule="auto"/>
        <w:ind w:leftChars="91" w:left="220"/>
        <w:jc w:val="left"/>
        <w:rPr>
          <w:b/>
          <w:kern w:val="21"/>
          <w:szCs w:val="21"/>
        </w:rPr>
      </w:pPr>
      <w:r w:rsidRPr="0099355D">
        <w:rPr>
          <w:rFonts w:hint="eastAsia"/>
          <w:b/>
          <w:kern w:val="21"/>
          <w:szCs w:val="21"/>
        </w:rPr>
        <w:t xml:space="preserve">□　</w:t>
      </w:r>
      <w:r w:rsidRPr="0099355D">
        <w:rPr>
          <w:b/>
          <w:kern w:val="21"/>
          <w:szCs w:val="21"/>
        </w:rPr>
        <w:t>引き続き</w:t>
      </w:r>
      <w:r w:rsidR="00BF1BDA">
        <w:rPr>
          <w:rFonts w:hint="eastAsia"/>
          <w:b/>
          <w:kern w:val="21"/>
          <w:szCs w:val="21"/>
        </w:rPr>
        <w:t>、</w:t>
      </w:r>
      <w:r w:rsidRPr="0099355D">
        <w:rPr>
          <w:b/>
          <w:kern w:val="21"/>
          <w:szCs w:val="21"/>
        </w:rPr>
        <w:t>親族</w:t>
      </w:r>
      <w:r w:rsidR="00BF1BDA">
        <w:rPr>
          <w:rFonts w:hint="eastAsia"/>
          <w:b/>
          <w:kern w:val="21"/>
          <w:szCs w:val="21"/>
        </w:rPr>
        <w:t>または関係者</w:t>
      </w:r>
      <w:r w:rsidRPr="0099355D">
        <w:rPr>
          <w:b/>
          <w:kern w:val="21"/>
          <w:szCs w:val="21"/>
        </w:rPr>
        <w:t>が居住</w:t>
      </w:r>
      <w:r w:rsidR="00BF1BDA">
        <w:rPr>
          <w:rFonts w:hint="eastAsia"/>
          <w:b/>
          <w:kern w:val="21"/>
          <w:szCs w:val="21"/>
        </w:rPr>
        <w:t>（使用）</w:t>
      </w:r>
      <w:r w:rsidRPr="0099355D">
        <w:rPr>
          <w:b/>
          <w:kern w:val="21"/>
          <w:szCs w:val="21"/>
        </w:rPr>
        <w:t>します。</w:t>
      </w:r>
    </w:p>
    <w:p w14:paraId="4AFA591E" w14:textId="40D02B42" w:rsidR="00FC3D92" w:rsidRPr="0099355D" w:rsidRDefault="00FC3D92" w:rsidP="00BF1BDA">
      <w:pPr>
        <w:autoSpaceDE w:val="0"/>
        <w:autoSpaceDN w:val="0"/>
        <w:spacing w:line="360" w:lineRule="auto"/>
        <w:ind w:leftChars="91" w:left="706" w:hangingChars="200" w:hanging="486"/>
        <w:jc w:val="left"/>
        <w:rPr>
          <w:b/>
          <w:kern w:val="21"/>
          <w:szCs w:val="21"/>
        </w:rPr>
      </w:pPr>
      <w:r w:rsidRPr="0099355D">
        <w:rPr>
          <w:rFonts w:hint="eastAsia"/>
          <w:b/>
          <w:kern w:val="21"/>
          <w:szCs w:val="21"/>
        </w:rPr>
        <w:t xml:space="preserve">□　</w:t>
      </w:r>
      <w:r w:rsidRPr="0099355D">
        <w:rPr>
          <w:b/>
          <w:kern w:val="21"/>
          <w:szCs w:val="21"/>
        </w:rPr>
        <w:t>宅地建物取引業者と媒介契約を締結します。</w:t>
      </w:r>
    </w:p>
    <w:p w14:paraId="1D243054" w14:textId="14011631" w:rsidR="00FC3D92" w:rsidRPr="0099355D" w:rsidRDefault="00FC3D92" w:rsidP="00BF1BDA">
      <w:pPr>
        <w:autoSpaceDE w:val="0"/>
        <w:autoSpaceDN w:val="0"/>
        <w:spacing w:line="360" w:lineRule="auto"/>
        <w:ind w:leftChars="91" w:left="220"/>
        <w:jc w:val="left"/>
        <w:rPr>
          <w:b/>
          <w:kern w:val="21"/>
          <w:szCs w:val="21"/>
        </w:rPr>
      </w:pPr>
      <w:r w:rsidRPr="0099355D">
        <w:rPr>
          <w:rFonts w:hint="eastAsia"/>
          <w:b/>
          <w:kern w:val="21"/>
          <w:szCs w:val="21"/>
        </w:rPr>
        <w:t xml:space="preserve">□　</w:t>
      </w:r>
      <w:r w:rsidRPr="0099355D">
        <w:rPr>
          <w:b/>
          <w:kern w:val="21"/>
          <w:szCs w:val="21"/>
        </w:rPr>
        <w:t>その他（　　　　　　　　　　　　　　　　　　　　　　　　　）</w:t>
      </w:r>
    </w:p>
    <w:p w14:paraId="105ECA2E" w14:textId="77777777" w:rsidR="00FC3D92" w:rsidRPr="00BF1BDA" w:rsidRDefault="00FC3D92" w:rsidP="00FC3D92">
      <w:pPr>
        <w:autoSpaceDE w:val="0"/>
        <w:autoSpaceDN w:val="0"/>
        <w:spacing w:line="276" w:lineRule="auto"/>
        <w:jc w:val="left"/>
        <w:rPr>
          <w:b/>
          <w:kern w:val="21"/>
          <w:szCs w:val="21"/>
        </w:rPr>
      </w:pPr>
    </w:p>
    <w:p w14:paraId="1F7F0684" w14:textId="77777777" w:rsidR="00FC3D92" w:rsidRPr="0099355D" w:rsidRDefault="00FC3D92" w:rsidP="00FC3D92">
      <w:pPr>
        <w:autoSpaceDE w:val="0"/>
        <w:autoSpaceDN w:val="0"/>
        <w:spacing w:line="276" w:lineRule="auto"/>
        <w:jc w:val="center"/>
        <w:rPr>
          <w:b/>
          <w:kern w:val="21"/>
          <w:szCs w:val="21"/>
        </w:rPr>
      </w:pPr>
    </w:p>
    <w:p w14:paraId="6729AFD5" w14:textId="77777777" w:rsidR="00FC3D92" w:rsidRPr="0099355D" w:rsidRDefault="00FC3D92" w:rsidP="00FC3D92">
      <w:pPr>
        <w:autoSpaceDE w:val="0"/>
        <w:autoSpaceDN w:val="0"/>
        <w:spacing w:line="276" w:lineRule="auto"/>
        <w:ind w:firstLineChars="639" w:firstLine="1807"/>
        <w:jc w:val="left"/>
        <w:rPr>
          <w:b/>
          <w:snapToGrid w:val="0"/>
          <w:spacing w:val="20"/>
          <w:szCs w:val="21"/>
        </w:rPr>
      </w:pPr>
      <w:r w:rsidRPr="0099355D">
        <w:rPr>
          <w:rFonts w:hint="eastAsia"/>
          <w:b/>
          <w:snapToGrid w:val="0"/>
          <w:spacing w:val="20"/>
          <w:szCs w:val="21"/>
        </w:rPr>
        <w:t>年　　月　　日</w:t>
      </w:r>
    </w:p>
    <w:p w14:paraId="454B7793" w14:textId="77777777" w:rsidR="00FC3D92" w:rsidRPr="0099355D" w:rsidRDefault="00FC3D92" w:rsidP="00FC3D92">
      <w:pPr>
        <w:autoSpaceDE w:val="0"/>
        <w:autoSpaceDN w:val="0"/>
        <w:spacing w:line="276" w:lineRule="auto"/>
        <w:ind w:firstLineChars="108" w:firstLine="262"/>
        <w:rPr>
          <w:b/>
          <w:kern w:val="21"/>
          <w:szCs w:val="21"/>
        </w:rPr>
      </w:pPr>
    </w:p>
    <w:p w14:paraId="7B3727DA" w14:textId="77777777" w:rsidR="00FC3D92" w:rsidRPr="0099355D" w:rsidRDefault="00FC3D92" w:rsidP="00FC3D92">
      <w:pPr>
        <w:autoSpaceDE w:val="0"/>
        <w:autoSpaceDN w:val="0"/>
        <w:spacing w:line="276" w:lineRule="auto"/>
        <w:ind w:firstLineChars="1409" w:firstLine="3421"/>
        <w:rPr>
          <w:b/>
          <w:kern w:val="21"/>
          <w:szCs w:val="21"/>
        </w:rPr>
      </w:pPr>
      <w:r w:rsidRPr="0099355D">
        <w:rPr>
          <w:rFonts w:hint="eastAsia"/>
          <w:b/>
          <w:kern w:val="21"/>
          <w:szCs w:val="21"/>
        </w:rPr>
        <w:t>申請者</w:t>
      </w:r>
    </w:p>
    <w:p w14:paraId="0E00D427" w14:textId="77777777" w:rsidR="00FC3D92" w:rsidRPr="0099355D" w:rsidRDefault="00FC3D92" w:rsidP="00FC3D92">
      <w:pPr>
        <w:autoSpaceDE w:val="0"/>
        <w:autoSpaceDN w:val="0"/>
        <w:spacing w:line="276" w:lineRule="auto"/>
        <w:ind w:firstLineChars="1369" w:firstLine="3872"/>
        <w:jc w:val="left"/>
        <w:rPr>
          <w:b/>
          <w:snapToGrid w:val="0"/>
          <w:spacing w:val="20"/>
          <w:szCs w:val="21"/>
        </w:rPr>
      </w:pPr>
      <w:r w:rsidRPr="0099355D">
        <w:rPr>
          <w:rFonts w:hint="eastAsia"/>
          <w:b/>
          <w:snapToGrid w:val="0"/>
          <w:spacing w:val="20"/>
          <w:szCs w:val="21"/>
        </w:rPr>
        <w:t>住所</w:t>
      </w:r>
    </w:p>
    <w:p w14:paraId="50D79CAE" w14:textId="77777777" w:rsidR="00FC3D92" w:rsidRPr="0099355D" w:rsidRDefault="00FC3D92" w:rsidP="00FC3D92">
      <w:pPr>
        <w:autoSpaceDE w:val="0"/>
        <w:autoSpaceDN w:val="0"/>
        <w:spacing w:line="276" w:lineRule="auto"/>
        <w:ind w:firstLineChars="1369" w:firstLine="3872"/>
        <w:jc w:val="left"/>
        <w:rPr>
          <w:b/>
          <w:snapToGrid w:val="0"/>
          <w:spacing w:val="20"/>
          <w:szCs w:val="21"/>
        </w:rPr>
      </w:pPr>
      <w:r w:rsidRPr="0099355D">
        <w:rPr>
          <w:rFonts w:hint="eastAsia"/>
          <w:b/>
          <w:snapToGrid w:val="0"/>
          <w:spacing w:val="20"/>
          <w:szCs w:val="21"/>
        </w:rPr>
        <w:t xml:space="preserve">氏名　　　　　　　　　　　　　</w:t>
      </w:r>
    </w:p>
    <w:p w14:paraId="7AA2A81B" w14:textId="77777777" w:rsidR="00FC3D92" w:rsidRPr="0099355D" w:rsidRDefault="00FC3D92" w:rsidP="00FC3D92">
      <w:pPr>
        <w:autoSpaceDE w:val="0"/>
        <w:autoSpaceDN w:val="0"/>
        <w:spacing w:line="276" w:lineRule="auto"/>
        <w:ind w:firstLineChars="1369" w:firstLine="3872"/>
        <w:jc w:val="left"/>
        <w:rPr>
          <w:b/>
          <w:snapToGrid w:val="0"/>
          <w:spacing w:val="20"/>
          <w:szCs w:val="21"/>
        </w:rPr>
      </w:pPr>
      <w:r w:rsidRPr="0099355D">
        <w:rPr>
          <w:rFonts w:hint="eastAsia"/>
          <w:b/>
          <w:snapToGrid w:val="0"/>
          <w:spacing w:val="20"/>
          <w:szCs w:val="21"/>
        </w:rPr>
        <w:t>電話番号</w:t>
      </w:r>
    </w:p>
    <w:p w14:paraId="75561877" w14:textId="5201F779" w:rsidR="005464A2" w:rsidRDefault="00FC3D92" w:rsidP="005464A2">
      <w:pPr>
        <w:autoSpaceDE w:val="0"/>
        <w:autoSpaceDN w:val="0"/>
        <w:spacing w:line="276" w:lineRule="auto"/>
        <w:ind w:firstLineChars="1369" w:firstLine="3872"/>
        <w:jc w:val="left"/>
        <w:rPr>
          <w:b/>
          <w:snapToGrid w:val="0"/>
          <w:spacing w:val="20"/>
          <w:szCs w:val="21"/>
        </w:rPr>
      </w:pPr>
      <w:r w:rsidRPr="0099355D">
        <w:rPr>
          <w:rFonts w:hint="eastAsia"/>
          <w:b/>
          <w:snapToGrid w:val="0"/>
          <w:spacing w:val="20"/>
          <w:szCs w:val="21"/>
        </w:rPr>
        <w:t>※署名又は記名押印</w:t>
      </w:r>
    </w:p>
    <w:p w14:paraId="307FCAF4" w14:textId="47D727DB" w:rsidR="005464A2" w:rsidRDefault="005464A2">
      <w:pPr>
        <w:widowControl/>
        <w:overflowPunct/>
        <w:adjustRightInd/>
        <w:jc w:val="left"/>
        <w:textAlignment w:val="auto"/>
        <w:rPr>
          <w:b/>
          <w:snapToGrid w:val="0"/>
          <w:spacing w:val="20"/>
          <w:szCs w:val="21"/>
        </w:rPr>
      </w:pPr>
      <w:bookmarkStart w:id="0" w:name="_GoBack"/>
      <w:bookmarkEnd w:id="0"/>
    </w:p>
    <w:sectPr w:rsidR="005464A2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94314"/>
    <w:rsid w:val="000A2E01"/>
    <w:rsid w:val="000A5353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71DF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1024E"/>
    <w:rsid w:val="00724B1F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2242-729D-437B-A085-59F5B26C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4</cp:revision>
  <cp:lastPrinted>2026-04-07T04:02:00Z</cp:lastPrinted>
  <dcterms:created xsi:type="dcterms:W3CDTF">2026-05-08T13:18:00Z</dcterms:created>
  <dcterms:modified xsi:type="dcterms:W3CDTF">2026-05-08T13:23:00Z</dcterms:modified>
</cp:coreProperties>
</file>